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7AA4" w14:textId="77777777" w:rsidR="00050199" w:rsidRPr="00475D4E" w:rsidRDefault="00050199" w:rsidP="005133DA">
      <w:pPr>
        <w:pStyle w:val="PlainText"/>
        <w:jc w:val="center"/>
        <w:rPr>
          <w:b/>
          <w:bCs/>
          <w:sz w:val="24"/>
          <w:szCs w:val="24"/>
        </w:rPr>
      </w:pPr>
      <w:bookmarkStart w:id="0" w:name="_Hlk31727913"/>
      <w:bookmarkStart w:id="1" w:name="_GoBack"/>
      <w:bookmarkEnd w:id="0"/>
      <w:bookmarkEnd w:id="1"/>
    </w:p>
    <w:p w14:paraId="7E55D660" w14:textId="3B9BB2C5" w:rsidR="00C262F5" w:rsidRPr="00D2041E" w:rsidRDefault="00D04393" w:rsidP="00C262F5">
      <w:pPr>
        <w:pStyle w:val="PlainText"/>
        <w:jc w:val="center"/>
        <w:rPr>
          <w:b/>
          <w:bCs/>
          <w:color w:val="0070C0"/>
          <w:sz w:val="36"/>
          <w:szCs w:val="36"/>
        </w:rPr>
      </w:pPr>
      <w:bookmarkStart w:id="2" w:name="_Hlk34653651"/>
      <w:r w:rsidRPr="00D2041E">
        <w:rPr>
          <w:b/>
          <w:bCs/>
          <w:color w:val="0070C0"/>
          <w:sz w:val="36"/>
          <w:szCs w:val="36"/>
        </w:rPr>
        <w:t>BSN Students</w:t>
      </w:r>
    </w:p>
    <w:bookmarkEnd w:id="2"/>
    <w:p w14:paraId="547602DA" w14:textId="12D79CA2" w:rsidR="00C262F5" w:rsidRPr="00C262F5" w:rsidRDefault="00C262F5" w:rsidP="00B95AC3">
      <w:pPr>
        <w:pStyle w:val="PlainText"/>
        <w:jc w:val="center"/>
        <w:rPr>
          <w:b/>
          <w:bCs/>
          <w:sz w:val="20"/>
          <w:szCs w:val="20"/>
          <w:highlight w:val="yellow"/>
        </w:rPr>
      </w:pPr>
    </w:p>
    <w:p w14:paraId="1D6B09B0" w14:textId="2C3E9F56" w:rsidR="000F4103" w:rsidRPr="00692236" w:rsidRDefault="000F4103" w:rsidP="000F4103">
      <w:pPr>
        <w:pStyle w:val="PlainText"/>
        <w:rPr>
          <w:b/>
          <w:bCs/>
          <w:sz w:val="24"/>
          <w:szCs w:val="24"/>
        </w:rPr>
      </w:pPr>
      <w:r>
        <w:rPr>
          <w:b/>
          <w:bCs/>
          <w:sz w:val="24"/>
          <w:szCs w:val="24"/>
        </w:rPr>
        <w:t xml:space="preserve">Each week of assignments should take </w:t>
      </w:r>
      <w:r w:rsidR="00027CD5" w:rsidRPr="00027CD5">
        <w:rPr>
          <w:b/>
          <w:bCs/>
          <w:sz w:val="24"/>
          <w:szCs w:val="24"/>
        </w:rPr>
        <w:t>approximately</w:t>
      </w:r>
      <w:r>
        <w:rPr>
          <w:b/>
          <w:bCs/>
          <w:sz w:val="24"/>
          <w:szCs w:val="24"/>
        </w:rPr>
        <w:t xml:space="preserve"> four hours of simulation time to complete (and equal an eight hour clinical day).</w:t>
      </w:r>
    </w:p>
    <w:p w14:paraId="45F2F829" w14:textId="77777777" w:rsidR="00692236" w:rsidRDefault="00692236" w:rsidP="00C24869">
      <w:pPr>
        <w:pStyle w:val="PlainText"/>
        <w:rPr>
          <w:i/>
          <w:iCs/>
          <w:sz w:val="10"/>
          <w:szCs w:val="10"/>
        </w:rPr>
      </w:pPr>
    </w:p>
    <w:p w14:paraId="1DD93867" w14:textId="31557CEB" w:rsidR="00C262F5" w:rsidRDefault="00C262F5" w:rsidP="00C24869">
      <w:pPr>
        <w:pStyle w:val="PlainText"/>
        <w:rPr>
          <w:i/>
          <w:iCs/>
          <w:sz w:val="10"/>
          <w:szCs w:val="10"/>
        </w:rPr>
      </w:pPr>
    </w:p>
    <w:p w14:paraId="00677368" w14:textId="77C8E833" w:rsidR="00C262F5" w:rsidRDefault="00AD125D" w:rsidP="00C262F5">
      <w:pPr>
        <w:pStyle w:val="PlainText"/>
        <w:rPr>
          <w:b/>
          <w:bCs/>
        </w:rPr>
      </w:pPr>
      <w:r>
        <w:rPr>
          <w:b/>
          <w:bCs/>
        </w:rPr>
        <w:t>Term 1:</w:t>
      </w:r>
    </w:p>
    <w:p w14:paraId="1BC3023F" w14:textId="48584DB4" w:rsidR="00C262F5" w:rsidRDefault="00C262F5" w:rsidP="00C262F5">
      <w:pPr>
        <w:pStyle w:val="PlainText"/>
      </w:pPr>
      <w:r>
        <w:rPr>
          <w:b/>
          <w:bCs/>
        </w:rPr>
        <w:t>Math Refresher:</w:t>
      </w:r>
      <w:r>
        <w:t xml:space="preserve"> Select 10</w:t>
      </w:r>
      <w:r w:rsidR="006F47D6">
        <w:t xml:space="preserve"> </w:t>
      </w:r>
      <w:r>
        <w:t xml:space="preserve">questions, Select all problems except ‘IV formulas,’ minimum score of </w:t>
      </w:r>
      <w:r w:rsidR="00AD125D">
        <w:t>9</w:t>
      </w:r>
      <w:r>
        <w:t>0%.</w:t>
      </w:r>
    </w:p>
    <w:p w14:paraId="2339FDD6" w14:textId="77777777" w:rsidR="00C262F5" w:rsidRDefault="00C262F5" w:rsidP="00C262F5">
      <w:pPr>
        <w:pStyle w:val="PlainText"/>
        <w:rPr>
          <w:sz w:val="4"/>
          <w:szCs w:val="4"/>
        </w:rPr>
      </w:pPr>
    </w:p>
    <w:p w14:paraId="02CBBF88" w14:textId="3F3DA97B" w:rsidR="00C262F5" w:rsidRDefault="00C262F5" w:rsidP="00C262F5">
      <w:pPr>
        <w:pStyle w:val="PlainText"/>
      </w:pPr>
      <w:r>
        <w:rPr>
          <w:b/>
          <w:bCs/>
        </w:rPr>
        <w:t>Medical-Surgical:</w:t>
      </w:r>
      <w:r>
        <w:t xml:space="preserve"> Select 2 patients, and a minimum score of 70%</w:t>
      </w:r>
      <w:r w:rsidR="00AD125D">
        <w:t xml:space="preserve"> (Optional)</w:t>
      </w:r>
    </w:p>
    <w:p w14:paraId="5D7F6E24" w14:textId="77777777" w:rsidR="00C262F5" w:rsidRDefault="00C262F5" w:rsidP="00C262F5">
      <w:pPr>
        <w:pStyle w:val="PlainText"/>
        <w:rPr>
          <w:sz w:val="4"/>
          <w:szCs w:val="4"/>
        </w:rPr>
      </w:pPr>
      <w:r>
        <w:rPr>
          <w:sz w:val="4"/>
          <w:szCs w:val="4"/>
        </w:rPr>
        <w:t>3</w:t>
      </w:r>
    </w:p>
    <w:p w14:paraId="7CB13B96" w14:textId="21D25683" w:rsidR="00C262F5" w:rsidRDefault="00C262F5" w:rsidP="00C262F5">
      <w:pPr>
        <w:pStyle w:val="PlainText"/>
      </w:pPr>
      <w:r>
        <w:rPr>
          <w:b/>
          <w:bCs/>
        </w:rPr>
        <w:t>Dosage Calculation:</w:t>
      </w:r>
      <w:r>
        <w:t xml:space="preserve"> Select </w:t>
      </w:r>
      <w:r w:rsidR="00AD125D">
        <w:t>5</w:t>
      </w:r>
      <w:r>
        <w:t xml:space="preserve"> administrations in </w:t>
      </w:r>
      <w:r w:rsidR="00AD125D">
        <w:t>“all” (includes both PO and injections)</w:t>
      </w:r>
      <w:r>
        <w:t>, minimum score of 70%</w:t>
      </w:r>
    </w:p>
    <w:p w14:paraId="3647D889" w14:textId="77777777" w:rsidR="00C262F5" w:rsidRDefault="00C262F5" w:rsidP="00C262F5">
      <w:pPr>
        <w:pStyle w:val="PlainText"/>
        <w:rPr>
          <w:sz w:val="4"/>
          <w:szCs w:val="4"/>
        </w:rPr>
      </w:pPr>
    </w:p>
    <w:p w14:paraId="7D4AE119" w14:textId="77777777" w:rsidR="00C262F5" w:rsidRDefault="00C262F5" w:rsidP="00C262F5">
      <w:pPr>
        <w:pStyle w:val="PlainText"/>
      </w:pPr>
      <w:r>
        <w:rPr>
          <w:b/>
          <w:bCs/>
        </w:rPr>
        <w:t>Med-Pass:</w:t>
      </w:r>
      <w:r>
        <w:t xml:space="preserve"> Select 2 patients in 'Fill Med Cart' and 'Administer Med' Phase, minimum score of 70%</w:t>
      </w:r>
    </w:p>
    <w:p w14:paraId="3CAA7A69" w14:textId="77777777" w:rsidR="00C262F5" w:rsidRDefault="00C262F5" w:rsidP="00C262F5">
      <w:pPr>
        <w:pStyle w:val="PlainText"/>
        <w:rPr>
          <w:sz w:val="4"/>
          <w:szCs w:val="4"/>
        </w:rPr>
      </w:pPr>
    </w:p>
    <w:p w14:paraId="6DBFDDBB" w14:textId="77777777" w:rsidR="00C262F5" w:rsidRDefault="00C262F5" w:rsidP="00C262F5">
      <w:pPr>
        <w:pStyle w:val="PlainText"/>
      </w:pPr>
    </w:p>
    <w:p w14:paraId="22F44D83" w14:textId="75858862" w:rsidR="00AD125D" w:rsidRDefault="00AD125D" w:rsidP="00AD125D">
      <w:pPr>
        <w:pStyle w:val="PlainText"/>
        <w:rPr>
          <w:b/>
          <w:bCs/>
        </w:rPr>
      </w:pPr>
      <w:r>
        <w:rPr>
          <w:b/>
          <w:bCs/>
        </w:rPr>
        <w:t>Term 2:</w:t>
      </w:r>
    </w:p>
    <w:p w14:paraId="2E2FE4D5" w14:textId="04782B33" w:rsidR="00AD125D" w:rsidRDefault="00AD125D" w:rsidP="00AD125D">
      <w:pPr>
        <w:pStyle w:val="PlainText"/>
      </w:pPr>
      <w:r>
        <w:rPr>
          <w:b/>
          <w:bCs/>
        </w:rPr>
        <w:t>Math Refresher:</w:t>
      </w:r>
      <w:r>
        <w:t xml:space="preserve"> Select 10 questions, minimum score of 90%.</w:t>
      </w:r>
    </w:p>
    <w:p w14:paraId="7E6A8BF4" w14:textId="77777777" w:rsidR="00AD125D" w:rsidRDefault="00AD125D" w:rsidP="00AD125D">
      <w:pPr>
        <w:pStyle w:val="PlainText"/>
        <w:rPr>
          <w:sz w:val="4"/>
          <w:szCs w:val="4"/>
        </w:rPr>
      </w:pPr>
    </w:p>
    <w:p w14:paraId="588801E8" w14:textId="219C1C77" w:rsidR="00AD125D" w:rsidRDefault="00AD125D" w:rsidP="00AD125D">
      <w:pPr>
        <w:pStyle w:val="PlainText"/>
      </w:pPr>
      <w:r>
        <w:rPr>
          <w:b/>
          <w:bCs/>
        </w:rPr>
        <w:t>Medical-Surgical:</w:t>
      </w:r>
      <w:r>
        <w:t xml:space="preserve"> Select 5 patients, and a minimum score of 70% </w:t>
      </w:r>
    </w:p>
    <w:p w14:paraId="74BDFB44" w14:textId="77777777" w:rsidR="00AD125D" w:rsidRDefault="00AD125D" w:rsidP="00AD125D">
      <w:pPr>
        <w:pStyle w:val="PlainText"/>
        <w:rPr>
          <w:sz w:val="4"/>
          <w:szCs w:val="4"/>
        </w:rPr>
      </w:pPr>
      <w:r>
        <w:rPr>
          <w:sz w:val="4"/>
          <w:szCs w:val="4"/>
        </w:rPr>
        <w:t>3</w:t>
      </w:r>
    </w:p>
    <w:p w14:paraId="375D65AD" w14:textId="3E624C21" w:rsidR="00AD125D" w:rsidRPr="00AD125D" w:rsidRDefault="00AD125D" w:rsidP="00AD125D">
      <w:pPr>
        <w:pStyle w:val="PlainText"/>
        <w:rPr>
          <w:i/>
          <w:iCs/>
        </w:rPr>
      </w:pPr>
      <w:r w:rsidRPr="0039555F">
        <w:rPr>
          <w:b/>
          <w:bCs/>
        </w:rPr>
        <w:t>Emergency Department</w:t>
      </w:r>
      <w:r>
        <w:t>: Select 10 scenarios, a minimum score of 50%</w:t>
      </w:r>
    </w:p>
    <w:p w14:paraId="15126EFF" w14:textId="77777777" w:rsidR="00AD125D" w:rsidRDefault="00AD125D" w:rsidP="00AD125D">
      <w:pPr>
        <w:pStyle w:val="PlainText"/>
        <w:rPr>
          <w:sz w:val="4"/>
          <w:szCs w:val="4"/>
        </w:rPr>
      </w:pPr>
    </w:p>
    <w:p w14:paraId="7F38FB9C" w14:textId="77777777" w:rsidR="00AD125D" w:rsidRDefault="00AD125D" w:rsidP="00AD125D">
      <w:pPr>
        <w:pStyle w:val="PlainText"/>
      </w:pPr>
      <w:r>
        <w:rPr>
          <w:b/>
          <w:bCs/>
        </w:rPr>
        <w:t>Med-Pass:</w:t>
      </w:r>
      <w:r>
        <w:t xml:space="preserve"> Select 2 patients in 'Fill Med Cart' and 'Administer Med' Phase, minimum score of 70%</w:t>
      </w:r>
    </w:p>
    <w:p w14:paraId="405AF520" w14:textId="77777777" w:rsidR="00C262F5" w:rsidRDefault="00C262F5" w:rsidP="00C262F5">
      <w:pPr>
        <w:pStyle w:val="PlainText"/>
      </w:pPr>
    </w:p>
    <w:p w14:paraId="7C7A9048" w14:textId="0FA1C17F" w:rsidR="00C262F5" w:rsidRDefault="00AD125D" w:rsidP="00C262F5">
      <w:pPr>
        <w:pStyle w:val="PlainText"/>
        <w:rPr>
          <w:b/>
          <w:bCs/>
        </w:rPr>
      </w:pPr>
      <w:r>
        <w:rPr>
          <w:b/>
          <w:bCs/>
        </w:rPr>
        <w:t>Term 3:</w:t>
      </w:r>
    </w:p>
    <w:p w14:paraId="04FE1B30" w14:textId="2B30A6B5" w:rsidR="00C262F5" w:rsidRDefault="00C262F5" w:rsidP="00C262F5">
      <w:pPr>
        <w:pStyle w:val="PlainText"/>
      </w:pPr>
      <w:r>
        <w:rPr>
          <w:b/>
          <w:bCs/>
        </w:rPr>
        <w:t>Math Refresher:</w:t>
      </w:r>
      <w:r>
        <w:t xml:space="preserve"> Select 10 questions, minimum score of </w:t>
      </w:r>
      <w:r w:rsidR="00AD125D">
        <w:t>9</w:t>
      </w:r>
      <w:r>
        <w:t>0%.</w:t>
      </w:r>
    </w:p>
    <w:p w14:paraId="2365ABD3" w14:textId="77777777" w:rsidR="00C262F5" w:rsidRDefault="00C262F5" w:rsidP="00C262F5">
      <w:pPr>
        <w:pStyle w:val="PlainText"/>
        <w:rPr>
          <w:sz w:val="4"/>
          <w:szCs w:val="4"/>
        </w:rPr>
      </w:pPr>
    </w:p>
    <w:p w14:paraId="7E63E568" w14:textId="586EE7F7" w:rsidR="00C262F5" w:rsidRDefault="00C262F5" w:rsidP="00C262F5">
      <w:pPr>
        <w:pStyle w:val="PlainText"/>
        <w:rPr>
          <w:sz w:val="4"/>
          <w:szCs w:val="4"/>
        </w:rPr>
      </w:pPr>
    </w:p>
    <w:p w14:paraId="5964B945" w14:textId="797F47AE" w:rsidR="00C262F5" w:rsidRDefault="00C262F5" w:rsidP="00C262F5">
      <w:pPr>
        <w:pStyle w:val="PlainText"/>
      </w:pPr>
      <w:r>
        <w:rPr>
          <w:b/>
          <w:bCs/>
        </w:rPr>
        <w:t>Dosage Calculation:</w:t>
      </w:r>
      <w:r>
        <w:t xml:space="preserve"> Select 3 administrations in </w:t>
      </w:r>
      <w:r w:rsidR="00AD125D">
        <w:t>‘All’</w:t>
      </w:r>
      <w:r>
        <w:t>, minimum score of 75%</w:t>
      </w:r>
    </w:p>
    <w:p w14:paraId="08247AE4" w14:textId="77777777" w:rsidR="00C262F5" w:rsidRDefault="00C262F5" w:rsidP="00C262F5">
      <w:pPr>
        <w:pStyle w:val="PlainText"/>
        <w:rPr>
          <w:sz w:val="4"/>
          <w:szCs w:val="4"/>
        </w:rPr>
      </w:pPr>
    </w:p>
    <w:p w14:paraId="7A8B22BD" w14:textId="77777777" w:rsidR="00C262F5" w:rsidRDefault="00C262F5" w:rsidP="00C262F5">
      <w:pPr>
        <w:pStyle w:val="PlainText"/>
      </w:pPr>
      <w:r>
        <w:rPr>
          <w:b/>
          <w:bCs/>
        </w:rPr>
        <w:t>Med-Pass:</w:t>
      </w:r>
      <w:r>
        <w:t xml:space="preserve"> Select 3 patients in 'Fill Med Cart' and 'Administer Med' Phase, minimum score of 70%</w:t>
      </w:r>
    </w:p>
    <w:p w14:paraId="46C0A96A" w14:textId="77777777" w:rsidR="00C262F5" w:rsidRDefault="00C262F5" w:rsidP="00C262F5">
      <w:pPr>
        <w:pStyle w:val="PlainText"/>
        <w:rPr>
          <w:sz w:val="4"/>
          <w:szCs w:val="4"/>
        </w:rPr>
      </w:pPr>
    </w:p>
    <w:p w14:paraId="1BFA484C" w14:textId="77777777" w:rsidR="00C262F5" w:rsidRDefault="00C262F5" w:rsidP="00C262F5">
      <w:pPr>
        <w:pStyle w:val="PlainText"/>
        <w:rPr>
          <w:sz w:val="4"/>
          <w:szCs w:val="4"/>
        </w:rPr>
      </w:pPr>
    </w:p>
    <w:p w14:paraId="6BB4447A" w14:textId="07793633" w:rsidR="00C262F5" w:rsidRDefault="00C262F5" w:rsidP="00C262F5">
      <w:pPr>
        <w:pStyle w:val="PlainText"/>
      </w:pPr>
      <w:r>
        <w:rPr>
          <w:b/>
          <w:bCs/>
        </w:rPr>
        <w:t>Mental Health:</w:t>
      </w:r>
      <w:r>
        <w:t xml:space="preserve"> Select </w:t>
      </w:r>
      <w:r w:rsidR="00AD125D">
        <w:t>10</w:t>
      </w:r>
      <w:r>
        <w:t xml:space="preserve"> patients and achieve a minimum score of 70%</w:t>
      </w:r>
    </w:p>
    <w:p w14:paraId="7DB3F759" w14:textId="77777777" w:rsidR="00C262F5" w:rsidRDefault="00C262F5" w:rsidP="00C262F5">
      <w:pPr>
        <w:pStyle w:val="PlainText"/>
        <w:rPr>
          <w:sz w:val="4"/>
          <w:szCs w:val="4"/>
        </w:rPr>
      </w:pPr>
    </w:p>
    <w:p w14:paraId="5E1E375C" w14:textId="77777777" w:rsidR="00AD125D" w:rsidRDefault="00AD125D" w:rsidP="00C262F5">
      <w:pPr>
        <w:pStyle w:val="PlainText"/>
        <w:rPr>
          <w:b/>
          <w:bCs/>
        </w:rPr>
      </w:pPr>
    </w:p>
    <w:p w14:paraId="4E7EB196" w14:textId="1B1D8878" w:rsidR="00AD125D" w:rsidRDefault="00AD125D" w:rsidP="00AD125D">
      <w:pPr>
        <w:pStyle w:val="PlainText"/>
        <w:rPr>
          <w:b/>
          <w:bCs/>
        </w:rPr>
      </w:pPr>
      <w:r>
        <w:rPr>
          <w:b/>
          <w:bCs/>
        </w:rPr>
        <w:t>Term 4:</w:t>
      </w:r>
    </w:p>
    <w:p w14:paraId="6D6F94BE" w14:textId="77777777" w:rsidR="00AD125D" w:rsidRDefault="00AD125D" w:rsidP="00AD125D">
      <w:pPr>
        <w:pStyle w:val="PlainText"/>
      </w:pPr>
      <w:r>
        <w:rPr>
          <w:b/>
          <w:bCs/>
        </w:rPr>
        <w:t>Math Refresher:</w:t>
      </w:r>
      <w:r>
        <w:t xml:space="preserve"> Select 10 questions, minimum score of 90%.</w:t>
      </w:r>
    </w:p>
    <w:p w14:paraId="6CAA2146" w14:textId="77777777" w:rsidR="00AD125D" w:rsidRDefault="00AD125D" w:rsidP="00AD125D">
      <w:pPr>
        <w:pStyle w:val="PlainText"/>
        <w:rPr>
          <w:sz w:val="4"/>
          <w:szCs w:val="4"/>
        </w:rPr>
      </w:pPr>
    </w:p>
    <w:p w14:paraId="55CB7C21" w14:textId="15EBBB01" w:rsidR="00AD125D" w:rsidRDefault="00AD125D" w:rsidP="00AD125D">
      <w:pPr>
        <w:pStyle w:val="PlainText"/>
      </w:pPr>
      <w:r>
        <w:rPr>
          <w:b/>
          <w:bCs/>
        </w:rPr>
        <w:t>Medical-Surgical:</w:t>
      </w:r>
      <w:r>
        <w:t xml:space="preserve"> Select 5 patients, and a minimum score of 80% </w:t>
      </w:r>
    </w:p>
    <w:p w14:paraId="7A65E802" w14:textId="77777777" w:rsidR="00AD125D" w:rsidRDefault="00AD125D" w:rsidP="00AD125D">
      <w:pPr>
        <w:pStyle w:val="PlainText"/>
        <w:rPr>
          <w:sz w:val="4"/>
          <w:szCs w:val="4"/>
        </w:rPr>
      </w:pPr>
      <w:r>
        <w:rPr>
          <w:sz w:val="4"/>
          <w:szCs w:val="4"/>
        </w:rPr>
        <w:t>3</w:t>
      </w:r>
    </w:p>
    <w:p w14:paraId="328295C1" w14:textId="77777777" w:rsidR="00AD125D" w:rsidRPr="00AD125D" w:rsidRDefault="00AD125D" w:rsidP="00AD125D">
      <w:pPr>
        <w:pStyle w:val="PlainText"/>
        <w:rPr>
          <w:i/>
          <w:iCs/>
        </w:rPr>
      </w:pPr>
      <w:r w:rsidRPr="0039555F">
        <w:rPr>
          <w:b/>
          <w:bCs/>
        </w:rPr>
        <w:t>Emergency Department</w:t>
      </w:r>
      <w:r>
        <w:t>: Select 10 scenarios, a minimum score of 50%</w:t>
      </w:r>
    </w:p>
    <w:p w14:paraId="56B7DEDC" w14:textId="77777777" w:rsidR="00AD125D" w:rsidRDefault="00AD125D" w:rsidP="00AD125D">
      <w:pPr>
        <w:pStyle w:val="PlainText"/>
        <w:rPr>
          <w:sz w:val="4"/>
          <w:szCs w:val="4"/>
        </w:rPr>
      </w:pPr>
    </w:p>
    <w:p w14:paraId="66ED7E47" w14:textId="77777777" w:rsidR="00AD125D" w:rsidRDefault="00AD125D" w:rsidP="00AD125D">
      <w:pPr>
        <w:pStyle w:val="PlainText"/>
      </w:pPr>
      <w:r>
        <w:rPr>
          <w:b/>
          <w:bCs/>
        </w:rPr>
        <w:t>Med-Pass:</w:t>
      </w:r>
      <w:r>
        <w:t xml:space="preserve"> Select 2 patients in 'Fill Med Cart' and 'Administer Med' Phase, minimum score of 70%</w:t>
      </w:r>
    </w:p>
    <w:p w14:paraId="3A273FCE" w14:textId="77777777" w:rsidR="00C262F5" w:rsidRDefault="00C262F5" w:rsidP="00C262F5">
      <w:pPr>
        <w:pStyle w:val="PlainText"/>
      </w:pPr>
    </w:p>
    <w:p w14:paraId="18EEF90C" w14:textId="32BA224A" w:rsidR="00AD125D" w:rsidRDefault="00AD125D" w:rsidP="00AD125D">
      <w:pPr>
        <w:pStyle w:val="PlainText"/>
        <w:rPr>
          <w:b/>
          <w:bCs/>
        </w:rPr>
      </w:pPr>
      <w:bookmarkStart w:id="3" w:name="_Hlk35322622"/>
      <w:r>
        <w:rPr>
          <w:b/>
          <w:bCs/>
        </w:rPr>
        <w:t>Term 5:</w:t>
      </w:r>
    </w:p>
    <w:p w14:paraId="1F13F1E5" w14:textId="2615FA4A" w:rsidR="00C262F5" w:rsidRPr="00AD125D" w:rsidRDefault="00AD125D" w:rsidP="00C262F5">
      <w:pPr>
        <w:pStyle w:val="PlainText"/>
      </w:pPr>
      <w:r>
        <w:rPr>
          <w:b/>
          <w:bCs/>
        </w:rPr>
        <w:t>Math Refresher:</w:t>
      </w:r>
      <w:r>
        <w:t xml:space="preserve"> Select 10 questions, minimum score of 90%.</w:t>
      </w:r>
    </w:p>
    <w:p w14:paraId="6830D335" w14:textId="4BFEBA7F" w:rsidR="00C262F5" w:rsidRDefault="00AD125D" w:rsidP="00C262F5">
      <w:pPr>
        <w:pStyle w:val="PlainText"/>
        <w:rPr>
          <w:sz w:val="4"/>
          <w:szCs w:val="4"/>
        </w:rPr>
      </w:pPr>
      <w:r>
        <w:rPr>
          <w:b/>
          <w:bCs/>
        </w:rPr>
        <w:t>Dosage Calculation:</w:t>
      </w:r>
      <w:r>
        <w:t xml:space="preserve"> Select 3 administrations in ‘All’, minimum score of 80%</w:t>
      </w:r>
    </w:p>
    <w:p w14:paraId="3423904A" w14:textId="36468417" w:rsidR="00C262F5" w:rsidRDefault="00C262F5" w:rsidP="00C262F5">
      <w:pPr>
        <w:pStyle w:val="PlainText"/>
        <w:rPr>
          <w:i/>
          <w:iCs/>
        </w:rPr>
      </w:pPr>
      <w:r>
        <w:rPr>
          <w:b/>
          <w:bCs/>
        </w:rPr>
        <w:t>Obstetric:</w:t>
      </w:r>
      <w:r>
        <w:t xml:space="preserve"> Select 8 patients and achieve a minimum score of </w:t>
      </w:r>
      <w:r w:rsidR="00AD125D">
        <w:t>75</w:t>
      </w:r>
      <w:r>
        <w:t xml:space="preserve">%. </w:t>
      </w:r>
    </w:p>
    <w:p w14:paraId="53634045" w14:textId="77777777" w:rsidR="00C262F5" w:rsidRDefault="00C262F5" w:rsidP="00C262F5">
      <w:pPr>
        <w:pStyle w:val="PlainText"/>
        <w:rPr>
          <w:sz w:val="4"/>
          <w:szCs w:val="4"/>
        </w:rPr>
      </w:pPr>
    </w:p>
    <w:bookmarkEnd w:id="3"/>
    <w:p w14:paraId="47418885" w14:textId="77777777" w:rsidR="00C262F5" w:rsidRDefault="00C262F5" w:rsidP="00C262F5">
      <w:pPr>
        <w:pStyle w:val="PlainText"/>
      </w:pPr>
    </w:p>
    <w:p w14:paraId="4BEE6A8C" w14:textId="64026B95" w:rsidR="00AD125D" w:rsidRDefault="00AD125D" w:rsidP="00AD125D">
      <w:pPr>
        <w:pStyle w:val="PlainText"/>
        <w:rPr>
          <w:b/>
          <w:bCs/>
        </w:rPr>
      </w:pPr>
      <w:r>
        <w:rPr>
          <w:b/>
          <w:bCs/>
        </w:rPr>
        <w:t>Term 6:</w:t>
      </w:r>
    </w:p>
    <w:p w14:paraId="147A6BD5" w14:textId="77777777" w:rsidR="00AD125D" w:rsidRPr="00AD125D" w:rsidRDefault="00AD125D" w:rsidP="00AD125D">
      <w:pPr>
        <w:pStyle w:val="PlainText"/>
      </w:pPr>
      <w:r>
        <w:rPr>
          <w:b/>
          <w:bCs/>
        </w:rPr>
        <w:t>Math Refresher:</w:t>
      </w:r>
      <w:r>
        <w:t xml:space="preserve"> Select 10 questions, minimum score of 90%.</w:t>
      </w:r>
    </w:p>
    <w:p w14:paraId="5A4356A1" w14:textId="77777777" w:rsidR="0039555F" w:rsidRDefault="0039555F" w:rsidP="0039555F">
      <w:pPr>
        <w:pStyle w:val="PlainText"/>
        <w:rPr>
          <w:sz w:val="4"/>
          <w:szCs w:val="4"/>
        </w:rPr>
      </w:pPr>
      <w:r>
        <w:rPr>
          <w:sz w:val="4"/>
          <w:szCs w:val="4"/>
        </w:rPr>
        <w:t>3</w:t>
      </w:r>
    </w:p>
    <w:p w14:paraId="34347DDC" w14:textId="77777777" w:rsidR="0039555F" w:rsidRDefault="0039555F" w:rsidP="0039555F">
      <w:pPr>
        <w:pStyle w:val="PlainText"/>
      </w:pPr>
      <w:r>
        <w:rPr>
          <w:b/>
          <w:bCs/>
        </w:rPr>
        <w:t>Med-Pass:</w:t>
      </w:r>
      <w:r>
        <w:t xml:space="preserve"> Select 3 patients in 'Fill Med Cart' and 'Administer Med' Phase, minimum score of 75%</w:t>
      </w:r>
    </w:p>
    <w:p w14:paraId="5CCD3CDC" w14:textId="77777777" w:rsidR="0039555F" w:rsidRDefault="0039555F" w:rsidP="0039555F">
      <w:pPr>
        <w:pStyle w:val="PlainText"/>
        <w:rPr>
          <w:sz w:val="4"/>
          <w:szCs w:val="4"/>
        </w:rPr>
      </w:pPr>
    </w:p>
    <w:p w14:paraId="31FD4B3B" w14:textId="77777777" w:rsidR="0039555F" w:rsidRDefault="0039555F" w:rsidP="0039555F">
      <w:pPr>
        <w:pStyle w:val="PlainText"/>
        <w:rPr>
          <w:sz w:val="4"/>
          <w:szCs w:val="4"/>
        </w:rPr>
      </w:pPr>
    </w:p>
    <w:p w14:paraId="5D3BE0FC" w14:textId="7C7F0367" w:rsidR="0039555F" w:rsidRDefault="0039555F" w:rsidP="0039555F">
      <w:pPr>
        <w:pStyle w:val="PlainText"/>
      </w:pPr>
      <w:r>
        <w:rPr>
          <w:b/>
          <w:bCs/>
        </w:rPr>
        <w:t>Pediatrics:</w:t>
      </w:r>
      <w:r>
        <w:t xml:space="preserve"> Select </w:t>
      </w:r>
      <w:r w:rsidR="00AD125D">
        <w:t>5</w:t>
      </w:r>
      <w:r>
        <w:t xml:space="preserve"> patient and achieve a minimum score of </w:t>
      </w:r>
      <w:r w:rsidR="00AD125D">
        <w:t>75</w:t>
      </w:r>
      <w:r>
        <w:t xml:space="preserve">%. </w:t>
      </w:r>
    </w:p>
    <w:p w14:paraId="34878D07" w14:textId="77777777" w:rsidR="00D2041E" w:rsidRPr="00506BCD" w:rsidRDefault="00D2041E" w:rsidP="0039555F">
      <w:pPr>
        <w:pStyle w:val="PlainText"/>
        <w:rPr>
          <w:sz w:val="4"/>
          <w:szCs w:val="4"/>
        </w:rPr>
      </w:pPr>
    </w:p>
    <w:p w14:paraId="13B0E32D" w14:textId="77777777" w:rsidR="006C5713" w:rsidRDefault="006C5713" w:rsidP="0039555F">
      <w:pPr>
        <w:pStyle w:val="PlainText"/>
        <w:rPr>
          <w:b/>
          <w:bCs/>
          <w:highlight w:val="yellow"/>
        </w:rPr>
      </w:pPr>
    </w:p>
    <w:p w14:paraId="38FBF195" w14:textId="145DCA9B" w:rsidR="00AD125D" w:rsidRDefault="00AD125D" w:rsidP="00AD125D">
      <w:pPr>
        <w:pStyle w:val="PlainText"/>
        <w:rPr>
          <w:b/>
          <w:bCs/>
        </w:rPr>
      </w:pPr>
      <w:r>
        <w:rPr>
          <w:b/>
          <w:bCs/>
        </w:rPr>
        <w:t>Term 7:</w:t>
      </w:r>
    </w:p>
    <w:p w14:paraId="1E169774" w14:textId="3AEFD770" w:rsidR="0039555F" w:rsidRPr="00AD125D" w:rsidRDefault="00AD125D" w:rsidP="0039555F">
      <w:pPr>
        <w:pStyle w:val="PlainText"/>
      </w:pPr>
      <w:r>
        <w:rPr>
          <w:b/>
          <w:bCs/>
        </w:rPr>
        <w:t>Math Refresher:</w:t>
      </w:r>
      <w:r>
        <w:t xml:space="preserve"> Select 10 questions, minimum score of 90%.</w:t>
      </w:r>
    </w:p>
    <w:p w14:paraId="21F1239C" w14:textId="77777777" w:rsidR="00AD125D" w:rsidRDefault="00AD125D" w:rsidP="0039555F">
      <w:pPr>
        <w:pStyle w:val="PlainText"/>
        <w:rPr>
          <w:sz w:val="4"/>
          <w:szCs w:val="4"/>
        </w:rPr>
      </w:pPr>
    </w:p>
    <w:p w14:paraId="63BD0273" w14:textId="77777777" w:rsidR="0039555F" w:rsidRDefault="0039555F" w:rsidP="0039555F">
      <w:pPr>
        <w:pStyle w:val="PlainText"/>
      </w:pPr>
      <w:r>
        <w:rPr>
          <w:b/>
          <w:bCs/>
        </w:rPr>
        <w:t>Med-Pass:</w:t>
      </w:r>
      <w:r>
        <w:t xml:space="preserve"> Select 3 patients in 'Fill Med Cart' and 'Administer Med' Phase, minimum score of 75%</w:t>
      </w:r>
    </w:p>
    <w:p w14:paraId="6513D04A" w14:textId="77777777" w:rsidR="0039555F" w:rsidRDefault="0039555F" w:rsidP="0039555F">
      <w:pPr>
        <w:pStyle w:val="PlainText"/>
        <w:rPr>
          <w:sz w:val="4"/>
          <w:szCs w:val="4"/>
        </w:rPr>
      </w:pPr>
    </w:p>
    <w:p w14:paraId="3005EEF2" w14:textId="77777777" w:rsidR="0039555F" w:rsidRDefault="0039555F" w:rsidP="0039555F">
      <w:pPr>
        <w:pStyle w:val="PlainText"/>
        <w:rPr>
          <w:sz w:val="4"/>
          <w:szCs w:val="4"/>
        </w:rPr>
      </w:pPr>
    </w:p>
    <w:p w14:paraId="6EAC8B82" w14:textId="198BF1C8" w:rsidR="0039555F" w:rsidRDefault="0039555F" w:rsidP="0039555F">
      <w:pPr>
        <w:pStyle w:val="PlainText"/>
      </w:pPr>
      <w:r>
        <w:rPr>
          <w:b/>
          <w:bCs/>
        </w:rPr>
        <w:t>Mental Health:</w:t>
      </w:r>
      <w:r>
        <w:t xml:space="preserve"> Select 8 patients and achieve a minimum score of </w:t>
      </w:r>
      <w:r w:rsidR="00AD125D">
        <w:t>8</w:t>
      </w:r>
      <w:r>
        <w:t>0%</w:t>
      </w:r>
    </w:p>
    <w:p w14:paraId="6C70F302" w14:textId="77777777" w:rsidR="0039555F" w:rsidRDefault="0039555F" w:rsidP="0039555F">
      <w:pPr>
        <w:pStyle w:val="PlainText"/>
        <w:rPr>
          <w:sz w:val="4"/>
          <w:szCs w:val="4"/>
        </w:rPr>
      </w:pPr>
    </w:p>
    <w:p w14:paraId="7041CAE6" w14:textId="77777777" w:rsidR="00506BCD" w:rsidRPr="00506BCD" w:rsidRDefault="00506BCD" w:rsidP="0039555F">
      <w:pPr>
        <w:pStyle w:val="PlainText"/>
        <w:rPr>
          <w:sz w:val="4"/>
          <w:szCs w:val="4"/>
        </w:rPr>
      </w:pPr>
    </w:p>
    <w:p w14:paraId="3C437024" w14:textId="7F9F6B3C" w:rsidR="0039555F" w:rsidRDefault="0039555F" w:rsidP="0039555F">
      <w:pPr>
        <w:pStyle w:val="PlainText"/>
        <w:rPr>
          <w:i/>
          <w:iCs/>
        </w:rPr>
      </w:pPr>
      <w:bookmarkStart w:id="4" w:name="_Hlk35325652"/>
      <w:r w:rsidRPr="0039555F">
        <w:rPr>
          <w:b/>
          <w:bCs/>
        </w:rPr>
        <w:lastRenderedPageBreak/>
        <w:t>Emergency Department</w:t>
      </w:r>
      <w:r>
        <w:t xml:space="preserve">: Select 20 scenarios, a minimum score of </w:t>
      </w:r>
      <w:r w:rsidR="00AD125D">
        <w:t>7</w:t>
      </w:r>
      <w:r>
        <w:t>0%</w:t>
      </w:r>
    </w:p>
    <w:bookmarkEnd w:id="4"/>
    <w:p w14:paraId="072FD3AE" w14:textId="77777777" w:rsidR="00C262F5" w:rsidRDefault="00C262F5" w:rsidP="00C262F5">
      <w:pPr>
        <w:pStyle w:val="PlainText"/>
      </w:pPr>
    </w:p>
    <w:p w14:paraId="1AA9430D" w14:textId="754D12AD" w:rsidR="000F4103" w:rsidRDefault="00AD125D" w:rsidP="00722268">
      <w:pPr>
        <w:pStyle w:val="PlainText"/>
        <w:rPr>
          <w:b/>
          <w:bCs/>
        </w:rPr>
      </w:pPr>
      <w:r>
        <w:rPr>
          <w:b/>
          <w:bCs/>
        </w:rPr>
        <w:t>Term 8:</w:t>
      </w:r>
    </w:p>
    <w:p w14:paraId="528E321F" w14:textId="3B8D49FC" w:rsidR="00722268" w:rsidRDefault="00722268" w:rsidP="00722268">
      <w:pPr>
        <w:pStyle w:val="PlainText"/>
      </w:pPr>
      <w:r>
        <w:rPr>
          <w:b/>
          <w:bCs/>
        </w:rPr>
        <w:t>Math Refresher:</w:t>
      </w:r>
      <w:r>
        <w:t xml:space="preserve"> Select </w:t>
      </w:r>
      <w:r w:rsidR="00346345">
        <w:t>20</w:t>
      </w:r>
      <w:r>
        <w:t xml:space="preserve"> questions, minimum score of </w:t>
      </w:r>
      <w:r w:rsidR="00AD125D">
        <w:t>9</w:t>
      </w:r>
      <w:r>
        <w:t>0%.</w:t>
      </w:r>
    </w:p>
    <w:p w14:paraId="3425BD2F" w14:textId="77777777" w:rsidR="00722268" w:rsidRDefault="00722268" w:rsidP="00722268">
      <w:pPr>
        <w:pStyle w:val="PlainText"/>
        <w:rPr>
          <w:sz w:val="4"/>
          <w:szCs w:val="4"/>
        </w:rPr>
      </w:pPr>
    </w:p>
    <w:p w14:paraId="35668773" w14:textId="430653E9" w:rsidR="00722268" w:rsidRPr="000F4103" w:rsidRDefault="00722268" w:rsidP="00722268">
      <w:pPr>
        <w:pStyle w:val="PlainText"/>
      </w:pPr>
      <w:r>
        <w:rPr>
          <w:b/>
          <w:bCs/>
        </w:rPr>
        <w:t>Medical-Surgical:</w:t>
      </w:r>
      <w:r>
        <w:t xml:space="preserve"> Select </w:t>
      </w:r>
      <w:r w:rsidR="00AD125D">
        <w:t>5</w:t>
      </w:r>
      <w:r>
        <w:t xml:space="preserve"> patients and a minimum score of </w:t>
      </w:r>
      <w:r w:rsidR="00AD125D">
        <w:t>80</w:t>
      </w:r>
      <w:r>
        <w:t>%</w:t>
      </w:r>
    </w:p>
    <w:p w14:paraId="42FF4EB8" w14:textId="77777777" w:rsidR="00722268" w:rsidRDefault="00722268" w:rsidP="00722268">
      <w:pPr>
        <w:pStyle w:val="PlainText"/>
        <w:rPr>
          <w:sz w:val="4"/>
          <w:szCs w:val="4"/>
        </w:rPr>
      </w:pPr>
    </w:p>
    <w:p w14:paraId="577BC228" w14:textId="75A90391" w:rsidR="00722268" w:rsidRDefault="00722268" w:rsidP="00722268">
      <w:pPr>
        <w:pStyle w:val="PlainText"/>
      </w:pPr>
      <w:r>
        <w:rPr>
          <w:b/>
          <w:bCs/>
        </w:rPr>
        <w:t>Med-Pass:</w:t>
      </w:r>
      <w:r>
        <w:t xml:space="preserve"> Select </w:t>
      </w:r>
      <w:r w:rsidR="00AD125D">
        <w:t>6</w:t>
      </w:r>
      <w:r>
        <w:t xml:space="preserve"> patients in 'Fill Med Cart' and 'Administer Med' Phase, minimum score of </w:t>
      </w:r>
      <w:r w:rsidR="00AD125D">
        <w:t>85</w:t>
      </w:r>
      <w:r>
        <w:t>%</w:t>
      </w:r>
    </w:p>
    <w:p w14:paraId="41D46627" w14:textId="77777777" w:rsidR="00722268" w:rsidRDefault="00722268" w:rsidP="00722268">
      <w:pPr>
        <w:pStyle w:val="PlainText"/>
        <w:rPr>
          <w:sz w:val="4"/>
          <w:szCs w:val="4"/>
        </w:rPr>
      </w:pPr>
    </w:p>
    <w:p w14:paraId="050DE0AD" w14:textId="77777777" w:rsidR="00722268" w:rsidRDefault="00722268" w:rsidP="00722268">
      <w:pPr>
        <w:pStyle w:val="PlainText"/>
        <w:rPr>
          <w:sz w:val="4"/>
          <w:szCs w:val="4"/>
        </w:rPr>
      </w:pPr>
    </w:p>
    <w:p w14:paraId="5D0CBAFB" w14:textId="7551445C" w:rsidR="0039555F" w:rsidRDefault="0039555F" w:rsidP="0039555F">
      <w:pPr>
        <w:pStyle w:val="PlainText"/>
        <w:rPr>
          <w:i/>
          <w:iCs/>
        </w:rPr>
      </w:pPr>
      <w:r w:rsidRPr="0039555F">
        <w:rPr>
          <w:b/>
          <w:bCs/>
        </w:rPr>
        <w:t>Emergency Department</w:t>
      </w:r>
      <w:r>
        <w:t xml:space="preserve">: Select 20 scenarios, a minimum score of </w:t>
      </w:r>
      <w:r w:rsidR="00AD125D">
        <w:t>7</w:t>
      </w:r>
      <w:r>
        <w:t>0%</w:t>
      </w:r>
    </w:p>
    <w:p w14:paraId="4C6E0F51" w14:textId="77777777" w:rsidR="0039555F" w:rsidRDefault="0039555F" w:rsidP="0039555F">
      <w:pPr>
        <w:pStyle w:val="PlainText"/>
        <w:rPr>
          <w:b/>
          <w:bCs/>
        </w:rPr>
      </w:pPr>
    </w:p>
    <w:p w14:paraId="50D85E67" w14:textId="3FB4A22A" w:rsidR="00C262F5" w:rsidRDefault="00AD125D" w:rsidP="00C262F5">
      <w:pPr>
        <w:pStyle w:val="PlainText"/>
        <w:rPr>
          <w:b/>
          <w:bCs/>
        </w:rPr>
      </w:pPr>
      <w:r>
        <w:rPr>
          <w:b/>
          <w:bCs/>
        </w:rPr>
        <w:t>Term 9:</w:t>
      </w:r>
    </w:p>
    <w:p w14:paraId="7D9991C2" w14:textId="77777777" w:rsidR="00AD125D" w:rsidRDefault="00AD125D" w:rsidP="00AD125D">
      <w:pPr>
        <w:pStyle w:val="PlainText"/>
      </w:pPr>
      <w:r>
        <w:rPr>
          <w:b/>
          <w:bCs/>
        </w:rPr>
        <w:t>Math Refresher:</w:t>
      </w:r>
      <w:r>
        <w:t xml:space="preserve"> Select 20 questions, minimum score of 90%.</w:t>
      </w:r>
    </w:p>
    <w:p w14:paraId="0779C84D" w14:textId="77777777" w:rsidR="00AD125D" w:rsidRDefault="00AD125D" w:rsidP="00AD125D">
      <w:pPr>
        <w:pStyle w:val="PlainText"/>
        <w:rPr>
          <w:sz w:val="4"/>
          <w:szCs w:val="4"/>
        </w:rPr>
      </w:pPr>
    </w:p>
    <w:p w14:paraId="6605D928" w14:textId="77777777" w:rsidR="00AD125D" w:rsidRPr="000F4103" w:rsidRDefault="00AD125D" w:rsidP="00AD125D">
      <w:pPr>
        <w:pStyle w:val="PlainText"/>
      </w:pPr>
      <w:r>
        <w:rPr>
          <w:b/>
          <w:bCs/>
        </w:rPr>
        <w:t>Medical-Surgical:</w:t>
      </w:r>
      <w:r>
        <w:t xml:space="preserve"> Select 5 patients and a minimum score of 80%</w:t>
      </w:r>
    </w:p>
    <w:p w14:paraId="0968D3AA" w14:textId="77777777" w:rsidR="00AD125D" w:rsidRDefault="00AD125D" w:rsidP="00AD125D">
      <w:pPr>
        <w:pStyle w:val="PlainText"/>
        <w:rPr>
          <w:sz w:val="4"/>
          <w:szCs w:val="4"/>
        </w:rPr>
      </w:pPr>
    </w:p>
    <w:p w14:paraId="158CC51A" w14:textId="77777777" w:rsidR="00AD125D" w:rsidRDefault="00AD125D" w:rsidP="00AD125D">
      <w:pPr>
        <w:pStyle w:val="PlainText"/>
      </w:pPr>
      <w:r>
        <w:rPr>
          <w:b/>
          <w:bCs/>
        </w:rPr>
        <w:t>Med-Pass:</w:t>
      </w:r>
      <w:r>
        <w:t xml:space="preserve"> Select 6 patients in 'Fill Med Cart' and 'Administer Med' Phase, minimum score of 85%</w:t>
      </w:r>
    </w:p>
    <w:p w14:paraId="54722D97" w14:textId="77777777" w:rsidR="00AD125D" w:rsidRDefault="00AD125D" w:rsidP="00AD125D">
      <w:pPr>
        <w:pStyle w:val="PlainText"/>
        <w:rPr>
          <w:sz w:val="4"/>
          <w:szCs w:val="4"/>
        </w:rPr>
      </w:pPr>
    </w:p>
    <w:p w14:paraId="3B4BEE12" w14:textId="77777777" w:rsidR="00AD125D" w:rsidRDefault="00AD125D" w:rsidP="00AD125D">
      <w:pPr>
        <w:pStyle w:val="PlainText"/>
        <w:rPr>
          <w:sz w:val="4"/>
          <w:szCs w:val="4"/>
        </w:rPr>
      </w:pPr>
    </w:p>
    <w:p w14:paraId="6AF8F7D0" w14:textId="77777777" w:rsidR="00AD125D" w:rsidRDefault="00AD125D" w:rsidP="00AD125D">
      <w:pPr>
        <w:pStyle w:val="PlainText"/>
        <w:rPr>
          <w:i/>
          <w:iCs/>
        </w:rPr>
      </w:pPr>
      <w:r w:rsidRPr="0039555F">
        <w:rPr>
          <w:b/>
          <w:bCs/>
        </w:rPr>
        <w:t>Emergency Department</w:t>
      </w:r>
      <w:r>
        <w:t>: Select 20 scenarios, a minimum score of 70%</w:t>
      </w:r>
    </w:p>
    <w:p w14:paraId="0FBDFDD4" w14:textId="77777777" w:rsidR="00AD125D" w:rsidRDefault="00AD125D" w:rsidP="00C262F5">
      <w:pPr>
        <w:pStyle w:val="PlainText"/>
        <w:rPr>
          <w:b/>
          <w:bCs/>
        </w:rPr>
      </w:pPr>
    </w:p>
    <w:p w14:paraId="1F30D56E" w14:textId="2F78A68B" w:rsidR="00C262F5" w:rsidRDefault="00C262F5" w:rsidP="00C24869">
      <w:pPr>
        <w:pStyle w:val="PlainText"/>
        <w:rPr>
          <w:i/>
          <w:iCs/>
          <w:sz w:val="10"/>
          <w:szCs w:val="10"/>
        </w:rPr>
      </w:pPr>
    </w:p>
    <w:p w14:paraId="4299E435" w14:textId="24D4AA8F" w:rsidR="00C262F5" w:rsidRDefault="00C262F5" w:rsidP="00C24869">
      <w:pPr>
        <w:pStyle w:val="PlainText"/>
        <w:rPr>
          <w:i/>
          <w:iCs/>
          <w:sz w:val="10"/>
          <w:szCs w:val="10"/>
        </w:rPr>
      </w:pPr>
    </w:p>
    <w:p w14:paraId="7B7254D0" w14:textId="77777777" w:rsidR="005362B4" w:rsidRPr="00475D4E" w:rsidRDefault="005362B4" w:rsidP="005362B4">
      <w:pPr>
        <w:pStyle w:val="PlainText"/>
        <w:rPr>
          <w:b/>
          <w:bCs/>
          <w:color w:val="C00000"/>
          <w:sz w:val="23"/>
          <w:szCs w:val="23"/>
        </w:rPr>
      </w:pPr>
      <w:r w:rsidRPr="00475D4E">
        <w:rPr>
          <w:b/>
          <w:bCs/>
          <w:color w:val="C00000"/>
          <w:sz w:val="23"/>
          <w:szCs w:val="23"/>
        </w:rPr>
        <w:t xml:space="preserve">Student Notes: </w:t>
      </w:r>
    </w:p>
    <w:p w14:paraId="6C2CB89B" w14:textId="77777777" w:rsidR="005362B4" w:rsidRPr="002538CF" w:rsidRDefault="005362B4" w:rsidP="005362B4">
      <w:pPr>
        <w:pStyle w:val="PlainText"/>
        <w:numPr>
          <w:ilvl w:val="0"/>
          <w:numId w:val="7"/>
        </w:numPr>
        <w:ind w:left="720"/>
        <w:rPr>
          <w:i/>
          <w:iCs/>
          <w:sz w:val="23"/>
          <w:szCs w:val="23"/>
        </w:rPr>
      </w:pPr>
      <w:r w:rsidRPr="002538CF">
        <w:rPr>
          <w:i/>
          <w:iCs/>
          <w:sz w:val="23"/>
          <w:szCs w:val="23"/>
        </w:rPr>
        <w:t>Use the pause button to avoid starting over (reset after 5 min of inactivity).</w:t>
      </w:r>
    </w:p>
    <w:p w14:paraId="0AB2F4B1" w14:textId="77777777" w:rsidR="005362B4" w:rsidRDefault="005362B4" w:rsidP="005362B4">
      <w:pPr>
        <w:pStyle w:val="PlainText"/>
        <w:numPr>
          <w:ilvl w:val="0"/>
          <w:numId w:val="7"/>
        </w:numPr>
        <w:ind w:left="720"/>
        <w:rPr>
          <w:i/>
          <w:iCs/>
          <w:sz w:val="23"/>
          <w:szCs w:val="23"/>
        </w:rPr>
      </w:pPr>
      <w:r w:rsidRPr="002538CF">
        <w:rPr>
          <w:i/>
          <w:iCs/>
          <w:sz w:val="23"/>
          <w:szCs w:val="23"/>
        </w:rPr>
        <w:t>Use reference books</w:t>
      </w:r>
      <w:r>
        <w:rPr>
          <w:i/>
          <w:iCs/>
          <w:sz w:val="23"/>
          <w:szCs w:val="23"/>
        </w:rPr>
        <w:t xml:space="preserve">/internet </w:t>
      </w:r>
      <w:r w:rsidRPr="002538CF">
        <w:rPr>
          <w:i/>
          <w:iCs/>
          <w:sz w:val="23"/>
          <w:szCs w:val="23"/>
        </w:rPr>
        <w:t xml:space="preserve">to look things up like a </w:t>
      </w:r>
      <w:r>
        <w:rPr>
          <w:i/>
          <w:iCs/>
          <w:sz w:val="23"/>
          <w:szCs w:val="23"/>
        </w:rPr>
        <w:t xml:space="preserve">normal </w:t>
      </w:r>
      <w:r w:rsidRPr="002538CF">
        <w:rPr>
          <w:i/>
          <w:iCs/>
          <w:sz w:val="23"/>
          <w:szCs w:val="23"/>
        </w:rPr>
        <w:t>clinical day.</w:t>
      </w:r>
    </w:p>
    <w:p w14:paraId="0E61F0D0" w14:textId="77777777" w:rsidR="005362B4" w:rsidRPr="002538CF" w:rsidRDefault="005362B4" w:rsidP="005362B4">
      <w:pPr>
        <w:pStyle w:val="PlainText"/>
        <w:numPr>
          <w:ilvl w:val="0"/>
          <w:numId w:val="7"/>
        </w:numPr>
        <w:ind w:left="720"/>
        <w:rPr>
          <w:i/>
          <w:iCs/>
          <w:sz w:val="23"/>
          <w:szCs w:val="23"/>
        </w:rPr>
      </w:pPr>
      <w:r w:rsidRPr="002538CF">
        <w:rPr>
          <w:i/>
          <w:iCs/>
          <w:sz w:val="23"/>
          <w:szCs w:val="23"/>
        </w:rPr>
        <w:t>To the best of your ability, envision that you are caring for actual patients.</w:t>
      </w:r>
    </w:p>
    <w:p w14:paraId="5E600C1D" w14:textId="539AEF9A" w:rsidR="005362B4" w:rsidRDefault="005362B4" w:rsidP="005362B4">
      <w:pPr>
        <w:pStyle w:val="PlainText"/>
        <w:rPr>
          <w:i/>
          <w:iCs/>
          <w:sz w:val="10"/>
          <w:szCs w:val="10"/>
        </w:rPr>
      </w:pPr>
    </w:p>
    <w:p w14:paraId="79E6C594" w14:textId="77777777" w:rsidR="00D5657E" w:rsidRPr="00C24869" w:rsidRDefault="00D5657E" w:rsidP="005362B4">
      <w:pPr>
        <w:pStyle w:val="PlainText"/>
        <w:rPr>
          <w:i/>
          <w:iCs/>
          <w:sz w:val="10"/>
          <w:szCs w:val="10"/>
        </w:rPr>
      </w:pPr>
    </w:p>
    <w:p w14:paraId="25BDA95A" w14:textId="77777777" w:rsidR="005362B4" w:rsidRPr="00475D4E" w:rsidRDefault="005362B4" w:rsidP="005362B4">
      <w:pPr>
        <w:pStyle w:val="PlainText"/>
        <w:rPr>
          <w:i/>
          <w:iCs/>
          <w:color w:val="C00000"/>
          <w:sz w:val="23"/>
          <w:szCs w:val="23"/>
        </w:rPr>
      </w:pPr>
      <w:r w:rsidRPr="00475D4E">
        <w:rPr>
          <w:b/>
          <w:bCs/>
          <w:color w:val="C00000"/>
          <w:sz w:val="23"/>
          <w:szCs w:val="23"/>
        </w:rPr>
        <w:t>Instructor Notes:</w:t>
      </w:r>
    </w:p>
    <w:p w14:paraId="78169BFD" w14:textId="77777777" w:rsidR="005362B4" w:rsidRPr="002538CF" w:rsidRDefault="005362B4" w:rsidP="005362B4">
      <w:pPr>
        <w:pStyle w:val="PlainText"/>
        <w:numPr>
          <w:ilvl w:val="0"/>
          <w:numId w:val="7"/>
        </w:numPr>
        <w:ind w:left="720"/>
        <w:rPr>
          <w:i/>
          <w:iCs/>
          <w:sz w:val="23"/>
          <w:szCs w:val="23"/>
        </w:rPr>
      </w:pPr>
      <w:r w:rsidRPr="002538CF">
        <w:rPr>
          <w:i/>
          <w:iCs/>
          <w:sz w:val="23"/>
          <w:szCs w:val="23"/>
        </w:rPr>
        <w:t>4 hours of accumulated virtual clinical time = 8 hours of clinical rotation time.</w:t>
      </w:r>
    </w:p>
    <w:p w14:paraId="166B1EE4" w14:textId="77777777" w:rsidR="005362B4" w:rsidRPr="002538CF" w:rsidRDefault="005362B4" w:rsidP="005362B4">
      <w:pPr>
        <w:pStyle w:val="PlainText"/>
        <w:numPr>
          <w:ilvl w:val="0"/>
          <w:numId w:val="7"/>
        </w:numPr>
        <w:ind w:left="720"/>
        <w:rPr>
          <w:i/>
          <w:iCs/>
          <w:sz w:val="23"/>
          <w:szCs w:val="23"/>
        </w:rPr>
      </w:pPr>
      <w:r w:rsidRPr="002538CF">
        <w:rPr>
          <w:i/>
          <w:iCs/>
          <w:sz w:val="23"/>
          <w:szCs w:val="23"/>
        </w:rPr>
        <w:t>Advanced students could be assigned more patients and higher scores.</w:t>
      </w:r>
    </w:p>
    <w:p w14:paraId="268CCC8C" w14:textId="77777777" w:rsidR="005362B4" w:rsidRPr="002538CF" w:rsidRDefault="005362B4" w:rsidP="005362B4">
      <w:pPr>
        <w:pStyle w:val="PlainText"/>
        <w:numPr>
          <w:ilvl w:val="0"/>
          <w:numId w:val="7"/>
        </w:numPr>
        <w:ind w:left="720"/>
        <w:rPr>
          <w:i/>
          <w:iCs/>
          <w:sz w:val="23"/>
          <w:szCs w:val="23"/>
        </w:rPr>
      </w:pPr>
      <w:r w:rsidRPr="002538CF">
        <w:rPr>
          <w:i/>
          <w:iCs/>
          <w:sz w:val="23"/>
          <w:szCs w:val="23"/>
        </w:rPr>
        <w:t xml:space="preserve">Option: Recognize students for the best times and scores in each clinical area. </w:t>
      </w:r>
    </w:p>
    <w:p w14:paraId="028FE7C9" w14:textId="77777777" w:rsidR="005362B4" w:rsidRPr="002538CF" w:rsidRDefault="005362B4" w:rsidP="005362B4">
      <w:pPr>
        <w:pStyle w:val="PlainText"/>
        <w:numPr>
          <w:ilvl w:val="0"/>
          <w:numId w:val="7"/>
        </w:numPr>
        <w:ind w:left="720"/>
        <w:rPr>
          <w:i/>
          <w:iCs/>
          <w:sz w:val="23"/>
          <w:szCs w:val="23"/>
        </w:rPr>
      </w:pPr>
      <w:r w:rsidRPr="002538CF">
        <w:rPr>
          <w:i/>
          <w:iCs/>
          <w:sz w:val="23"/>
          <w:szCs w:val="23"/>
        </w:rPr>
        <w:t>Option: Print and keep scores for records of the clinical day.</w:t>
      </w:r>
    </w:p>
    <w:p w14:paraId="65BBC416" w14:textId="77777777" w:rsidR="005362B4" w:rsidRPr="002538CF" w:rsidRDefault="005362B4" w:rsidP="005362B4">
      <w:pPr>
        <w:pStyle w:val="PlainText"/>
        <w:numPr>
          <w:ilvl w:val="0"/>
          <w:numId w:val="7"/>
        </w:numPr>
        <w:ind w:left="720"/>
        <w:rPr>
          <w:i/>
          <w:iCs/>
          <w:sz w:val="23"/>
          <w:szCs w:val="23"/>
        </w:rPr>
      </w:pPr>
      <w:r w:rsidRPr="002538CF">
        <w:rPr>
          <w:i/>
          <w:iCs/>
          <w:sz w:val="23"/>
          <w:szCs w:val="23"/>
        </w:rPr>
        <w:t>Option: Teams of two students competing with other teams</w:t>
      </w:r>
    </w:p>
    <w:p w14:paraId="6F5E776D" w14:textId="77777777" w:rsidR="005362B4" w:rsidRPr="002538CF" w:rsidRDefault="005362B4" w:rsidP="005362B4">
      <w:pPr>
        <w:pStyle w:val="PlainText"/>
        <w:numPr>
          <w:ilvl w:val="0"/>
          <w:numId w:val="7"/>
        </w:numPr>
        <w:ind w:left="720"/>
        <w:rPr>
          <w:i/>
          <w:iCs/>
          <w:sz w:val="23"/>
          <w:szCs w:val="23"/>
        </w:rPr>
      </w:pPr>
      <w:r w:rsidRPr="002538CF">
        <w:rPr>
          <w:i/>
          <w:iCs/>
          <w:sz w:val="23"/>
          <w:szCs w:val="23"/>
        </w:rPr>
        <w:t xml:space="preserve">Option: </w:t>
      </w:r>
      <w:r>
        <w:rPr>
          <w:i/>
          <w:iCs/>
          <w:sz w:val="23"/>
          <w:szCs w:val="23"/>
        </w:rPr>
        <w:t>In the classroom, t</w:t>
      </w:r>
      <w:r w:rsidRPr="002538CF">
        <w:rPr>
          <w:i/>
          <w:iCs/>
          <w:sz w:val="23"/>
          <w:szCs w:val="23"/>
        </w:rPr>
        <w:t xml:space="preserve">he clinical instructor </w:t>
      </w:r>
      <w:r>
        <w:rPr>
          <w:i/>
          <w:iCs/>
          <w:sz w:val="23"/>
          <w:szCs w:val="23"/>
        </w:rPr>
        <w:t>c</w:t>
      </w:r>
      <w:r w:rsidRPr="002538CF">
        <w:rPr>
          <w:i/>
          <w:iCs/>
          <w:sz w:val="23"/>
          <w:szCs w:val="23"/>
        </w:rPr>
        <w:t xml:space="preserve">ould do a debriefing by </w:t>
      </w:r>
      <w:r>
        <w:rPr>
          <w:i/>
          <w:iCs/>
          <w:sz w:val="23"/>
          <w:szCs w:val="23"/>
        </w:rPr>
        <w:t xml:space="preserve">reviewing </w:t>
      </w:r>
      <w:r w:rsidRPr="002538CF">
        <w:rPr>
          <w:i/>
          <w:iCs/>
          <w:sz w:val="23"/>
          <w:szCs w:val="23"/>
        </w:rPr>
        <w:t>a patient on an overhead with the class asking</w:t>
      </w:r>
      <w:r>
        <w:rPr>
          <w:i/>
          <w:iCs/>
          <w:sz w:val="23"/>
          <w:szCs w:val="23"/>
        </w:rPr>
        <w:t xml:space="preserve"> students </w:t>
      </w:r>
      <w:r w:rsidRPr="002538CF">
        <w:rPr>
          <w:i/>
          <w:iCs/>
          <w:sz w:val="23"/>
          <w:szCs w:val="23"/>
        </w:rPr>
        <w:t>for comments.</w:t>
      </w:r>
    </w:p>
    <w:p w14:paraId="0D9FF99B" w14:textId="257CE0B3" w:rsidR="00C262F5" w:rsidRDefault="00C262F5" w:rsidP="00C24869">
      <w:pPr>
        <w:pStyle w:val="PlainText"/>
        <w:rPr>
          <w:i/>
          <w:iCs/>
          <w:sz w:val="10"/>
          <w:szCs w:val="10"/>
        </w:rPr>
      </w:pPr>
    </w:p>
    <w:p w14:paraId="55CE487F" w14:textId="77777777" w:rsidR="00A721FA" w:rsidRDefault="00A721FA" w:rsidP="00A212DD">
      <w:pPr>
        <w:pStyle w:val="PlainText"/>
        <w:rPr>
          <w:b/>
          <w:bCs/>
          <w:sz w:val="24"/>
          <w:szCs w:val="24"/>
        </w:rPr>
      </w:pPr>
    </w:p>
    <w:p w14:paraId="5D30E866" w14:textId="49E448EB" w:rsidR="00A212DD" w:rsidRPr="00727E44" w:rsidRDefault="00A212DD" w:rsidP="00A212DD">
      <w:pPr>
        <w:pStyle w:val="PlainText"/>
        <w:rPr>
          <w:b/>
          <w:bCs/>
          <w:sz w:val="24"/>
          <w:szCs w:val="24"/>
        </w:rPr>
      </w:pPr>
      <w:r w:rsidRPr="00727E44">
        <w:rPr>
          <w:b/>
          <w:bCs/>
          <w:sz w:val="24"/>
          <w:szCs w:val="24"/>
        </w:rPr>
        <w:t xml:space="preserve">Emergency Department </w:t>
      </w:r>
      <w:r>
        <w:rPr>
          <w:b/>
          <w:bCs/>
          <w:sz w:val="24"/>
          <w:szCs w:val="24"/>
        </w:rPr>
        <w:t xml:space="preserve">(ER) </w:t>
      </w:r>
      <w:r w:rsidRPr="00727E44">
        <w:rPr>
          <w:b/>
          <w:bCs/>
          <w:sz w:val="24"/>
          <w:szCs w:val="24"/>
        </w:rPr>
        <w:t>Instructions</w:t>
      </w:r>
    </w:p>
    <w:p w14:paraId="385068B9" w14:textId="77777777" w:rsidR="00A212DD" w:rsidRPr="007A7099" w:rsidRDefault="00174DE6" w:rsidP="00A212DD">
      <w:pPr>
        <w:pStyle w:val="PlainText"/>
        <w:rPr>
          <w:i/>
          <w:iCs/>
          <w:sz w:val="24"/>
          <w:szCs w:val="24"/>
        </w:rPr>
      </w:pPr>
      <w:hyperlink r:id="rId11" w:history="1">
        <w:r w:rsidR="00A212DD" w:rsidRPr="007A7099">
          <w:rPr>
            <w:rStyle w:val="Hyperlink"/>
            <w:i/>
            <w:iCs/>
          </w:rPr>
          <w:t>https://swiftriversim.azurewebsites.net/EmergencyRoom/Home/Instructions</w:t>
        </w:r>
      </w:hyperlink>
    </w:p>
    <w:p w14:paraId="3B15CF97" w14:textId="4EC9986A" w:rsidR="00692236" w:rsidRDefault="00692236" w:rsidP="00C24869">
      <w:pPr>
        <w:pStyle w:val="PlainText"/>
        <w:rPr>
          <w:i/>
          <w:iCs/>
          <w:sz w:val="10"/>
          <w:szCs w:val="10"/>
        </w:rPr>
      </w:pPr>
    </w:p>
    <w:p w14:paraId="26E8FC11" w14:textId="531ADEAF" w:rsidR="00692236" w:rsidRDefault="00692236" w:rsidP="00C24869">
      <w:pPr>
        <w:pStyle w:val="PlainText"/>
        <w:rPr>
          <w:i/>
          <w:iCs/>
          <w:sz w:val="10"/>
          <w:szCs w:val="10"/>
        </w:rPr>
      </w:pPr>
    </w:p>
    <w:p w14:paraId="48DDB67E" w14:textId="7CAECE38" w:rsidR="00692236" w:rsidRDefault="00692236" w:rsidP="00C24869">
      <w:pPr>
        <w:pStyle w:val="PlainText"/>
        <w:rPr>
          <w:i/>
          <w:iCs/>
          <w:sz w:val="10"/>
          <w:szCs w:val="10"/>
        </w:rPr>
      </w:pPr>
    </w:p>
    <w:p w14:paraId="592A415D" w14:textId="77777777" w:rsidR="00692236" w:rsidRDefault="00692236" w:rsidP="00C24869">
      <w:pPr>
        <w:pStyle w:val="PlainText"/>
        <w:rPr>
          <w:i/>
          <w:iCs/>
          <w:sz w:val="10"/>
          <w:szCs w:val="10"/>
        </w:rPr>
      </w:pPr>
    </w:p>
    <w:p w14:paraId="64030617" w14:textId="56CC859E" w:rsidR="00C262F5" w:rsidRDefault="00C262F5" w:rsidP="00C24869">
      <w:pPr>
        <w:pStyle w:val="PlainText"/>
        <w:rPr>
          <w:i/>
          <w:iCs/>
          <w:sz w:val="10"/>
          <w:szCs w:val="10"/>
        </w:rPr>
      </w:pPr>
    </w:p>
    <w:p w14:paraId="32122482" w14:textId="77777777" w:rsidR="00E0432C" w:rsidRDefault="00E0432C" w:rsidP="00E0432C">
      <w:pPr>
        <w:pStyle w:val="PlainText"/>
        <w:rPr>
          <w:i/>
          <w:iCs/>
          <w:szCs w:val="22"/>
        </w:rPr>
      </w:pPr>
      <w:r>
        <w:rPr>
          <w:rFonts w:asciiTheme="minorHAnsi" w:hAnsiTheme="minorHAnsi" w:cstheme="minorHAnsi"/>
          <w:b/>
          <w:color w:val="00A4DE"/>
          <w:sz w:val="28"/>
          <w:szCs w:val="28"/>
          <w:shd w:val="clear" w:color="auto" w:fill="FFFFFF"/>
        </w:rPr>
        <w:t>Technical Support:</w:t>
      </w:r>
      <w:r w:rsidRPr="00D55823">
        <w:rPr>
          <w:rFonts w:asciiTheme="minorHAnsi" w:hAnsiTheme="minorHAnsi" w:cstheme="minorHAnsi"/>
          <w:b/>
          <w:bCs/>
          <w:color w:val="C0504D" w:themeColor="accent2"/>
          <w:sz w:val="28"/>
          <w:szCs w:val="28"/>
        </w:rPr>
        <w:t xml:space="preserve"> </w:t>
      </w:r>
      <w:r w:rsidRPr="00730831">
        <w:rPr>
          <w:i/>
          <w:iCs/>
          <w:szCs w:val="22"/>
        </w:rPr>
        <w:t xml:space="preserve">Email (preferred): </w:t>
      </w:r>
      <w:hyperlink r:id="rId12" w:history="1">
        <w:r w:rsidRPr="00730831">
          <w:rPr>
            <w:rStyle w:val="Hyperlink"/>
            <w:i/>
            <w:iCs/>
            <w:szCs w:val="22"/>
          </w:rPr>
          <w:t>support@swiftriveronline.com</w:t>
        </w:r>
      </w:hyperlink>
      <w:r w:rsidRPr="00730831">
        <w:rPr>
          <w:noProof/>
          <w:szCs w:val="22"/>
        </w:rPr>
        <w:t xml:space="preserve">, </w:t>
      </w:r>
      <w:r w:rsidRPr="00730831">
        <w:rPr>
          <w:i/>
          <w:iCs/>
          <w:szCs w:val="22"/>
        </w:rPr>
        <w:t>Phone: 800-377-1004</w:t>
      </w:r>
    </w:p>
    <w:p w14:paraId="7D0F6A30" w14:textId="77777777" w:rsidR="00E0432C" w:rsidRDefault="00E0432C" w:rsidP="00E0432C">
      <w:pPr>
        <w:pStyle w:val="PlainText"/>
        <w:ind w:left="720"/>
        <w:jc w:val="right"/>
        <w:rPr>
          <w:rFonts w:asciiTheme="minorHAnsi" w:hAnsiTheme="minorHAnsi" w:cstheme="minorHAnsi"/>
          <w:i/>
          <w:iCs/>
          <w:color w:val="000000" w:themeColor="text1"/>
          <w:sz w:val="23"/>
          <w:szCs w:val="23"/>
        </w:rPr>
      </w:pPr>
      <w:r>
        <w:rPr>
          <w:rFonts w:asciiTheme="minorHAnsi" w:hAnsiTheme="minorHAnsi" w:cstheme="minorHAnsi"/>
          <w:i/>
          <w:iCs/>
          <w:color w:val="000000" w:themeColor="text1"/>
          <w:sz w:val="23"/>
          <w:szCs w:val="23"/>
        </w:rPr>
        <w:t xml:space="preserve">    </w:t>
      </w:r>
      <w:r>
        <w:rPr>
          <w:noProof/>
        </w:rPr>
        <w:drawing>
          <wp:inline distT="0" distB="0" distL="0" distR="0" wp14:anchorId="5369A0E8" wp14:editId="164ECCA9">
            <wp:extent cx="985428" cy="231150"/>
            <wp:effectExtent l="0" t="0" r="5715"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8917" cy="257771"/>
                    </a:xfrm>
                    <a:prstGeom prst="rect">
                      <a:avLst/>
                    </a:prstGeom>
                    <a:noFill/>
                    <a:ln>
                      <a:noFill/>
                    </a:ln>
                  </pic:spPr>
                </pic:pic>
              </a:graphicData>
            </a:graphic>
          </wp:inline>
        </w:drawing>
      </w:r>
    </w:p>
    <w:p w14:paraId="0F0E3186" w14:textId="77777777" w:rsidR="00692236" w:rsidRPr="00C262F5" w:rsidRDefault="00692236" w:rsidP="002E574F">
      <w:pPr>
        <w:pStyle w:val="PlainText"/>
        <w:rPr>
          <w:sz w:val="24"/>
          <w:szCs w:val="24"/>
          <w:highlight w:val="yellow"/>
        </w:rPr>
      </w:pPr>
    </w:p>
    <w:p w14:paraId="6559337C" w14:textId="77777777" w:rsidR="00692236" w:rsidRPr="00C24869" w:rsidRDefault="00692236" w:rsidP="00692236">
      <w:pPr>
        <w:pStyle w:val="PlainText"/>
        <w:rPr>
          <w:sz w:val="10"/>
          <w:szCs w:val="10"/>
        </w:rPr>
      </w:pPr>
      <w:bookmarkStart w:id="5" w:name="_Hlk34660416"/>
    </w:p>
    <w:p w14:paraId="2A190FF6" w14:textId="77777777" w:rsidR="00692236" w:rsidRPr="00C24869" w:rsidRDefault="00692236" w:rsidP="00692236">
      <w:pPr>
        <w:pStyle w:val="PlainText"/>
        <w:rPr>
          <w:sz w:val="10"/>
          <w:szCs w:val="10"/>
        </w:rPr>
      </w:pPr>
    </w:p>
    <w:bookmarkEnd w:id="5"/>
    <w:p w14:paraId="2F0C810C" w14:textId="0DBF73D7" w:rsidR="00C262F5" w:rsidRDefault="00C262F5" w:rsidP="00C24869">
      <w:pPr>
        <w:pStyle w:val="PlainText"/>
        <w:rPr>
          <w:i/>
          <w:iCs/>
          <w:sz w:val="10"/>
          <w:szCs w:val="10"/>
        </w:rPr>
      </w:pPr>
    </w:p>
    <w:p w14:paraId="04CBC7B7" w14:textId="18B96B55" w:rsidR="00C262F5" w:rsidRDefault="00C262F5" w:rsidP="00C24869">
      <w:pPr>
        <w:pStyle w:val="PlainText"/>
        <w:rPr>
          <w:i/>
          <w:iCs/>
          <w:sz w:val="10"/>
          <w:szCs w:val="10"/>
        </w:rPr>
      </w:pPr>
    </w:p>
    <w:p w14:paraId="1C576A08" w14:textId="5D147A1F" w:rsidR="00C262F5" w:rsidRDefault="00C262F5" w:rsidP="00C24869">
      <w:pPr>
        <w:pStyle w:val="PlainText"/>
        <w:rPr>
          <w:i/>
          <w:iCs/>
          <w:sz w:val="10"/>
          <w:szCs w:val="10"/>
        </w:rPr>
      </w:pPr>
    </w:p>
    <w:p w14:paraId="759DD718" w14:textId="435199C5" w:rsidR="000F4103" w:rsidRDefault="000F4103" w:rsidP="00C24869">
      <w:pPr>
        <w:pStyle w:val="PlainText"/>
        <w:rPr>
          <w:i/>
          <w:iCs/>
          <w:sz w:val="10"/>
          <w:szCs w:val="10"/>
        </w:rPr>
      </w:pPr>
    </w:p>
    <w:p w14:paraId="2C8503B1" w14:textId="05EB7113" w:rsidR="000F4103" w:rsidRDefault="000F4103" w:rsidP="00C24869">
      <w:pPr>
        <w:pStyle w:val="PlainText"/>
        <w:rPr>
          <w:i/>
          <w:iCs/>
          <w:sz w:val="10"/>
          <w:szCs w:val="10"/>
        </w:rPr>
      </w:pPr>
    </w:p>
    <w:p w14:paraId="345D9C3A" w14:textId="063F2B00" w:rsidR="000F4103" w:rsidRDefault="000F4103" w:rsidP="00C24869">
      <w:pPr>
        <w:pStyle w:val="PlainText"/>
        <w:rPr>
          <w:i/>
          <w:iCs/>
          <w:sz w:val="10"/>
          <w:szCs w:val="10"/>
        </w:rPr>
      </w:pPr>
    </w:p>
    <w:p w14:paraId="40614EE1" w14:textId="701BEA32" w:rsidR="000F4103" w:rsidRDefault="000F4103" w:rsidP="00C24869">
      <w:pPr>
        <w:pStyle w:val="PlainText"/>
        <w:rPr>
          <w:i/>
          <w:iCs/>
          <w:sz w:val="10"/>
          <w:szCs w:val="10"/>
        </w:rPr>
      </w:pPr>
    </w:p>
    <w:p w14:paraId="79F485E8" w14:textId="34C21E53" w:rsidR="000F4103" w:rsidRDefault="000F4103" w:rsidP="00C24869">
      <w:pPr>
        <w:pStyle w:val="PlainText"/>
        <w:rPr>
          <w:i/>
          <w:iCs/>
          <w:sz w:val="10"/>
          <w:szCs w:val="10"/>
        </w:rPr>
      </w:pPr>
    </w:p>
    <w:p w14:paraId="16123889" w14:textId="540FA634" w:rsidR="000F4103" w:rsidRDefault="000F4103" w:rsidP="00C24869">
      <w:pPr>
        <w:pStyle w:val="PlainText"/>
        <w:rPr>
          <w:i/>
          <w:iCs/>
          <w:sz w:val="10"/>
          <w:szCs w:val="10"/>
        </w:rPr>
      </w:pPr>
    </w:p>
    <w:p w14:paraId="7767E8D6" w14:textId="685C52AD" w:rsidR="000F4103" w:rsidRDefault="000F4103" w:rsidP="00C24869">
      <w:pPr>
        <w:pStyle w:val="PlainText"/>
        <w:rPr>
          <w:i/>
          <w:iCs/>
          <w:sz w:val="10"/>
          <w:szCs w:val="10"/>
        </w:rPr>
      </w:pPr>
    </w:p>
    <w:p w14:paraId="38DC9748" w14:textId="01A4763C" w:rsidR="000F4103" w:rsidRDefault="000F4103" w:rsidP="00C24869">
      <w:pPr>
        <w:pStyle w:val="PlainText"/>
        <w:rPr>
          <w:i/>
          <w:iCs/>
          <w:sz w:val="10"/>
          <w:szCs w:val="10"/>
        </w:rPr>
      </w:pPr>
    </w:p>
    <w:p w14:paraId="3CFE5377" w14:textId="03D4D64C" w:rsidR="000F4103" w:rsidRDefault="000F4103" w:rsidP="00C24869">
      <w:pPr>
        <w:pStyle w:val="PlainText"/>
        <w:rPr>
          <w:i/>
          <w:iCs/>
          <w:sz w:val="10"/>
          <w:szCs w:val="10"/>
        </w:rPr>
      </w:pPr>
    </w:p>
    <w:p w14:paraId="172DE1D3" w14:textId="563D28AD" w:rsidR="000F4103" w:rsidRDefault="000F4103" w:rsidP="00C24869">
      <w:pPr>
        <w:pStyle w:val="PlainText"/>
        <w:rPr>
          <w:i/>
          <w:iCs/>
          <w:sz w:val="10"/>
          <w:szCs w:val="10"/>
        </w:rPr>
      </w:pPr>
    </w:p>
    <w:p w14:paraId="5C31FC87" w14:textId="77777777" w:rsidR="00FD0D06" w:rsidRPr="00DD5998" w:rsidRDefault="00FD0D06" w:rsidP="00FD0D06">
      <w:pPr>
        <w:jc w:val="center"/>
        <w:rPr>
          <w:rFonts w:cstheme="minorHAnsi"/>
          <w:b/>
          <w:bCs/>
          <w:color w:val="000000" w:themeColor="text1"/>
          <w:sz w:val="30"/>
          <w:szCs w:val="30"/>
        </w:rPr>
      </w:pPr>
      <w:r w:rsidRPr="00DD5998">
        <w:rPr>
          <w:rFonts w:cstheme="minorHAnsi"/>
          <w:b/>
          <w:bCs/>
          <w:color w:val="000000" w:themeColor="text1"/>
          <w:sz w:val="30"/>
          <w:szCs w:val="30"/>
        </w:rPr>
        <w:t xml:space="preserve">The Swift River Virtual Clinical suite includes:  </w:t>
      </w:r>
    </w:p>
    <w:p w14:paraId="316F61FE" w14:textId="77777777" w:rsidR="00FD0D06" w:rsidRPr="007C55EC" w:rsidRDefault="00FD0D06" w:rsidP="00FD0D06">
      <w:pPr>
        <w:pStyle w:val="PlainText"/>
        <w:rPr>
          <w:rFonts w:asciiTheme="minorHAnsi" w:hAnsiTheme="minorHAnsi" w:cstheme="minorHAnsi"/>
          <w:i/>
          <w:iCs/>
          <w:sz w:val="28"/>
          <w:szCs w:val="28"/>
        </w:rPr>
      </w:pPr>
      <w:r w:rsidRPr="007C55EC">
        <w:rPr>
          <w:rFonts w:asciiTheme="minorHAnsi" w:hAnsiTheme="minorHAnsi" w:cstheme="minorHAnsi"/>
          <w:b/>
          <w:bCs/>
          <w:sz w:val="28"/>
          <w:szCs w:val="28"/>
        </w:rPr>
        <w:lastRenderedPageBreak/>
        <w:t>Dosage Calculation</w:t>
      </w:r>
      <w:r w:rsidRPr="007C55EC">
        <w:rPr>
          <w:rFonts w:asciiTheme="minorHAnsi" w:hAnsiTheme="minorHAnsi" w:cstheme="minorHAnsi"/>
          <w:sz w:val="28"/>
          <w:szCs w:val="28"/>
        </w:rPr>
        <w:t xml:space="preserve">: </w:t>
      </w:r>
      <w:r w:rsidRPr="007C55EC">
        <w:rPr>
          <w:rFonts w:asciiTheme="minorHAnsi" w:hAnsiTheme="minorHAnsi" w:cstheme="minorHAnsi"/>
          <w:i/>
          <w:iCs/>
          <w:sz w:val="28"/>
          <w:szCs w:val="28"/>
        </w:rPr>
        <w:t>Practice clinical math decisions while calculating and administering PO and injectable medications.</w:t>
      </w:r>
    </w:p>
    <w:p w14:paraId="190F259E" w14:textId="77777777" w:rsidR="00FD0D06" w:rsidRPr="007C55EC" w:rsidRDefault="00FD0D06" w:rsidP="00FD0D06">
      <w:pPr>
        <w:pStyle w:val="PlainText"/>
        <w:rPr>
          <w:rFonts w:asciiTheme="minorHAnsi" w:hAnsiTheme="minorHAnsi" w:cstheme="minorHAnsi"/>
          <w:i/>
          <w:iCs/>
          <w:sz w:val="16"/>
          <w:szCs w:val="16"/>
        </w:rPr>
      </w:pPr>
    </w:p>
    <w:p w14:paraId="7522D7CA" w14:textId="77777777" w:rsidR="00FD0D06" w:rsidRPr="007C55EC" w:rsidRDefault="00FD0D06" w:rsidP="00FD0D06">
      <w:pPr>
        <w:pStyle w:val="PlainText"/>
        <w:rPr>
          <w:rFonts w:asciiTheme="minorHAnsi" w:hAnsiTheme="minorHAnsi" w:cstheme="minorHAnsi"/>
          <w:i/>
          <w:iCs/>
          <w:sz w:val="28"/>
          <w:szCs w:val="28"/>
        </w:rPr>
      </w:pPr>
      <w:r w:rsidRPr="007C55EC">
        <w:rPr>
          <w:rFonts w:asciiTheme="minorHAnsi" w:hAnsiTheme="minorHAnsi" w:cstheme="minorHAnsi"/>
          <w:b/>
          <w:bCs/>
          <w:sz w:val="28"/>
          <w:szCs w:val="28"/>
        </w:rPr>
        <w:t>Med-Pass:</w:t>
      </w:r>
      <w:r w:rsidRPr="007C55EC">
        <w:rPr>
          <w:rFonts w:asciiTheme="minorHAnsi" w:hAnsiTheme="minorHAnsi" w:cstheme="minorHAnsi"/>
          <w:sz w:val="28"/>
          <w:szCs w:val="28"/>
        </w:rPr>
        <w:t xml:space="preserve"> </w:t>
      </w:r>
      <w:r w:rsidRPr="007C55EC">
        <w:rPr>
          <w:rFonts w:asciiTheme="minorHAnsi" w:hAnsiTheme="minorHAnsi" w:cstheme="minorHAnsi"/>
          <w:i/>
          <w:iCs/>
          <w:sz w:val="28"/>
          <w:szCs w:val="28"/>
        </w:rPr>
        <w:t>Develop and assess clinical judgment through the administration of medications. Med-Pass contains 36 clients with over 300 medications in brand and generic names while working through time pressure and distractions, including random call light requests.</w:t>
      </w:r>
    </w:p>
    <w:p w14:paraId="54BD65D4" w14:textId="77777777" w:rsidR="00FD0D06" w:rsidRPr="007C55EC" w:rsidRDefault="00FD0D06" w:rsidP="00FD0D06">
      <w:pPr>
        <w:pStyle w:val="PlainText"/>
        <w:rPr>
          <w:rFonts w:asciiTheme="minorHAnsi" w:hAnsiTheme="minorHAnsi" w:cstheme="minorHAnsi"/>
          <w:i/>
          <w:iCs/>
          <w:sz w:val="16"/>
          <w:szCs w:val="16"/>
        </w:rPr>
      </w:pPr>
    </w:p>
    <w:p w14:paraId="00F86331" w14:textId="77777777" w:rsidR="00FD0D06" w:rsidRPr="007C55EC" w:rsidRDefault="00FD0D06" w:rsidP="00FD0D06">
      <w:pPr>
        <w:pStyle w:val="PlainText"/>
        <w:rPr>
          <w:rFonts w:asciiTheme="minorHAnsi" w:hAnsiTheme="minorHAnsi" w:cstheme="minorHAnsi"/>
          <w:i/>
          <w:iCs/>
          <w:sz w:val="28"/>
          <w:szCs w:val="28"/>
        </w:rPr>
      </w:pPr>
      <w:r w:rsidRPr="007C55EC">
        <w:rPr>
          <w:rFonts w:asciiTheme="minorHAnsi" w:hAnsiTheme="minorHAnsi" w:cstheme="minorHAnsi"/>
          <w:b/>
          <w:bCs/>
          <w:sz w:val="28"/>
          <w:szCs w:val="28"/>
        </w:rPr>
        <w:t>Medical-Surgical:</w:t>
      </w:r>
      <w:r w:rsidRPr="007C55EC">
        <w:rPr>
          <w:rFonts w:asciiTheme="minorHAnsi" w:hAnsiTheme="minorHAnsi" w:cstheme="minorHAnsi"/>
          <w:sz w:val="28"/>
          <w:szCs w:val="28"/>
        </w:rPr>
        <w:t xml:space="preserve"> </w:t>
      </w:r>
      <w:r w:rsidRPr="007C55EC">
        <w:rPr>
          <w:rFonts w:asciiTheme="minorHAnsi" w:hAnsiTheme="minorHAnsi" w:cstheme="minorHAnsi"/>
          <w:i/>
          <w:iCs/>
          <w:sz w:val="28"/>
          <w:szCs w:val="28"/>
        </w:rPr>
        <w:t>Determine clinical decisions based on listening to an audible client report. Assign nursing diagnosis and plan the appropriate intervention and evaluate outcomes while working through time pressure and distractions, including random call light requests.</w:t>
      </w:r>
    </w:p>
    <w:p w14:paraId="5401F4DD" w14:textId="77777777" w:rsidR="00FD0D06" w:rsidRPr="007C55EC" w:rsidRDefault="00FD0D06" w:rsidP="00FD0D06">
      <w:pPr>
        <w:pStyle w:val="PlainText"/>
        <w:rPr>
          <w:rFonts w:asciiTheme="minorHAnsi" w:hAnsiTheme="minorHAnsi" w:cstheme="minorHAnsi"/>
          <w:i/>
          <w:iCs/>
          <w:sz w:val="16"/>
          <w:szCs w:val="16"/>
        </w:rPr>
      </w:pPr>
    </w:p>
    <w:p w14:paraId="6A1BA69D" w14:textId="77777777" w:rsidR="00FD0D06" w:rsidRPr="007C55EC" w:rsidRDefault="00FD0D06" w:rsidP="00FD0D06">
      <w:pPr>
        <w:pStyle w:val="PlainText"/>
        <w:rPr>
          <w:rFonts w:asciiTheme="minorHAnsi" w:hAnsiTheme="minorHAnsi" w:cstheme="minorHAnsi"/>
          <w:i/>
          <w:iCs/>
          <w:sz w:val="28"/>
          <w:szCs w:val="28"/>
        </w:rPr>
      </w:pPr>
      <w:r w:rsidRPr="007C55EC">
        <w:rPr>
          <w:rFonts w:asciiTheme="minorHAnsi" w:hAnsiTheme="minorHAnsi" w:cstheme="minorHAnsi"/>
          <w:b/>
          <w:bCs/>
          <w:sz w:val="28"/>
          <w:szCs w:val="28"/>
        </w:rPr>
        <w:t>Mental Health:</w:t>
      </w:r>
      <w:r w:rsidRPr="007C55EC">
        <w:rPr>
          <w:rFonts w:asciiTheme="minorHAnsi" w:hAnsiTheme="minorHAnsi" w:cstheme="minorHAnsi"/>
          <w:sz w:val="28"/>
          <w:szCs w:val="28"/>
        </w:rPr>
        <w:t xml:space="preserve"> </w:t>
      </w:r>
      <w:r w:rsidRPr="007C55EC">
        <w:rPr>
          <w:rFonts w:asciiTheme="minorHAnsi" w:hAnsiTheme="minorHAnsi" w:cstheme="minorHAnsi"/>
          <w:i/>
          <w:iCs/>
          <w:sz w:val="28"/>
          <w:szCs w:val="28"/>
        </w:rPr>
        <w:t>Gain knowledge of standard psychiatric definitions and nursing concerns. Students will enter a dayroom and sequentially identify clients exhibiting various stress levels and make interventional clinical decisions.</w:t>
      </w:r>
    </w:p>
    <w:p w14:paraId="41D3C2A8" w14:textId="77777777" w:rsidR="00FD0D06" w:rsidRPr="007C55EC" w:rsidRDefault="00FD0D06" w:rsidP="00FD0D06">
      <w:pPr>
        <w:pStyle w:val="PlainText"/>
        <w:rPr>
          <w:rFonts w:asciiTheme="minorHAnsi" w:hAnsiTheme="minorHAnsi" w:cstheme="minorHAnsi"/>
          <w:sz w:val="16"/>
          <w:szCs w:val="16"/>
        </w:rPr>
      </w:pPr>
    </w:p>
    <w:p w14:paraId="73DF76E7" w14:textId="77777777" w:rsidR="00FD0D06" w:rsidRPr="007C55EC" w:rsidRDefault="00FD0D06" w:rsidP="00FD0D06">
      <w:pPr>
        <w:pStyle w:val="PlainText"/>
        <w:rPr>
          <w:rFonts w:asciiTheme="minorHAnsi" w:hAnsiTheme="minorHAnsi" w:cstheme="minorHAnsi"/>
          <w:i/>
          <w:iCs/>
          <w:sz w:val="28"/>
          <w:szCs w:val="28"/>
        </w:rPr>
      </w:pPr>
      <w:r w:rsidRPr="007C55EC">
        <w:rPr>
          <w:rFonts w:asciiTheme="minorHAnsi" w:hAnsiTheme="minorHAnsi" w:cstheme="minorHAnsi"/>
          <w:b/>
          <w:bCs/>
          <w:sz w:val="28"/>
          <w:szCs w:val="28"/>
        </w:rPr>
        <w:t>Obstetrics:</w:t>
      </w:r>
      <w:r w:rsidRPr="007C55EC">
        <w:rPr>
          <w:rFonts w:asciiTheme="minorHAnsi" w:hAnsiTheme="minorHAnsi" w:cstheme="minorHAnsi"/>
          <w:sz w:val="28"/>
          <w:szCs w:val="28"/>
        </w:rPr>
        <w:t xml:space="preserve"> </w:t>
      </w:r>
      <w:r w:rsidRPr="007C55EC">
        <w:rPr>
          <w:rFonts w:asciiTheme="minorHAnsi" w:hAnsiTheme="minorHAnsi" w:cstheme="minorHAnsi"/>
          <w:i/>
          <w:iCs/>
          <w:sz w:val="28"/>
          <w:szCs w:val="28"/>
        </w:rPr>
        <w:t>Gain knowledge of obstetrical concepts and Ante/Intra clinical judgment challenges. Determine appropriate interventions and unit specific placement.</w:t>
      </w:r>
    </w:p>
    <w:p w14:paraId="5EE16DE2" w14:textId="77777777" w:rsidR="00FD0D06" w:rsidRPr="007C55EC" w:rsidRDefault="00FD0D06" w:rsidP="00FD0D06">
      <w:pPr>
        <w:pStyle w:val="PlainText"/>
        <w:rPr>
          <w:rFonts w:asciiTheme="minorHAnsi" w:hAnsiTheme="minorHAnsi" w:cstheme="minorHAnsi"/>
          <w:i/>
          <w:iCs/>
          <w:sz w:val="16"/>
          <w:szCs w:val="16"/>
        </w:rPr>
      </w:pPr>
    </w:p>
    <w:p w14:paraId="09415B96" w14:textId="77777777" w:rsidR="00FD0D06" w:rsidRPr="007C55EC" w:rsidRDefault="00FD0D06" w:rsidP="00FD0D06">
      <w:pPr>
        <w:pStyle w:val="PlainText"/>
        <w:rPr>
          <w:rFonts w:asciiTheme="minorHAnsi" w:hAnsiTheme="minorHAnsi" w:cstheme="minorHAnsi"/>
          <w:sz w:val="28"/>
          <w:szCs w:val="28"/>
        </w:rPr>
      </w:pPr>
      <w:r w:rsidRPr="007C55EC">
        <w:rPr>
          <w:rFonts w:asciiTheme="minorHAnsi" w:hAnsiTheme="minorHAnsi" w:cstheme="minorHAnsi"/>
          <w:b/>
          <w:bCs/>
          <w:sz w:val="28"/>
          <w:szCs w:val="28"/>
        </w:rPr>
        <w:t>Pediatric:</w:t>
      </w:r>
      <w:r w:rsidRPr="007C55EC">
        <w:rPr>
          <w:rFonts w:asciiTheme="minorHAnsi" w:hAnsiTheme="minorHAnsi" w:cstheme="minorHAnsi"/>
          <w:sz w:val="28"/>
          <w:szCs w:val="28"/>
        </w:rPr>
        <w:t xml:space="preserve"> </w:t>
      </w:r>
      <w:r w:rsidRPr="007C55EC">
        <w:rPr>
          <w:rFonts w:asciiTheme="minorHAnsi" w:hAnsiTheme="minorHAnsi" w:cstheme="minorHAnsi"/>
          <w:i/>
          <w:iCs/>
          <w:sz w:val="28"/>
          <w:szCs w:val="28"/>
        </w:rPr>
        <w:t>Develop and assess clinical judgment skills through a report on assigned clients with activities related to acuities, clinical prioritization cues, nursing concerns, weight-based medication administration, and sequentially determining appropriate actions. Students provide nursing care while working through time pressure and distractions, including random call light requests.</w:t>
      </w:r>
    </w:p>
    <w:p w14:paraId="2B632CDC" w14:textId="77777777" w:rsidR="00FD0D06" w:rsidRPr="007C55EC" w:rsidRDefault="00FD0D06" w:rsidP="00FD0D06">
      <w:pPr>
        <w:pStyle w:val="PlainText"/>
        <w:rPr>
          <w:rFonts w:asciiTheme="minorHAnsi" w:hAnsiTheme="minorHAnsi" w:cstheme="minorHAnsi"/>
          <w:sz w:val="16"/>
          <w:szCs w:val="16"/>
        </w:rPr>
      </w:pPr>
    </w:p>
    <w:p w14:paraId="16BCC393" w14:textId="77777777" w:rsidR="00FD0D06" w:rsidRPr="007C55EC" w:rsidRDefault="00FD0D06" w:rsidP="00FD0D06">
      <w:pPr>
        <w:pStyle w:val="PlainText"/>
        <w:rPr>
          <w:rFonts w:asciiTheme="minorHAnsi" w:hAnsiTheme="minorHAnsi" w:cstheme="minorHAnsi"/>
          <w:i/>
          <w:iCs/>
          <w:sz w:val="28"/>
          <w:szCs w:val="28"/>
        </w:rPr>
      </w:pPr>
      <w:r w:rsidRPr="007C55EC">
        <w:rPr>
          <w:rFonts w:asciiTheme="minorHAnsi" w:hAnsiTheme="minorHAnsi" w:cstheme="minorHAnsi"/>
          <w:b/>
          <w:bCs/>
          <w:sz w:val="28"/>
          <w:szCs w:val="28"/>
        </w:rPr>
        <w:t>Emergency Department:</w:t>
      </w:r>
      <w:r w:rsidRPr="007C55EC">
        <w:rPr>
          <w:rFonts w:asciiTheme="minorHAnsi" w:hAnsiTheme="minorHAnsi" w:cstheme="minorHAnsi"/>
          <w:sz w:val="28"/>
          <w:szCs w:val="28"/>
        </w:rPr>
        <w:t xml:space="preserve"> </w:t>
      </w:r>
      <w:r w:rsidRPr="007C55EC">
        <w:rPr>
          <w:rFonts w:asciiTheme="minorHAnsi" w:hAnsiTheme="minorHAnsi" w:cstheme="minorHAnsi"/>
          <w:i/>
          <w:iCs/>
          <w:sz w:val="28"/>
          <w:szCs w:val="28"/>
        </w:rPr>
        <w:t>The ED Leadership clinical provides over 200 clients in all ESI trauma designations for the student to gain managerial leadership experience.  Analysis of every clinical decision is provided, including client throughput times.</w:t>
      </w:r>
    </w:p>
    <w:p w14:paraId="034E6A90" w14:textId="725AD77F" w:rsidR="000F4103" w:rsidRDefault="000F4103" w:rsidP="00C24869">
      <w:pPr>
        <w:pStyle w:val="PlainText"/>
        <w:rPr>
          <w:i/>
          <w:iCs/>
          <w:sz w:val="10"/>
          <w:szCs w:val="10"/>
        </w:rPr>
      </w:pPr>
    </w:p>
    <w:p w14:paraId="220A2464" w14:textId="77777777" w:rsidR="000F4103" w:rsidRDefault="000F4103" w:rsidP="00C24869">
      <w:pPr>
        <w:pStyle w:val="PlainText"/>
        <w:rPr>
          <w:i/>
          <w:iCs/>
          <w:sz w:val="10"/>
          <w:szCs w:val="10"/>
        </w:rPr>
      </w:pPr>
    </w:p>
    <w:p w14:paraId="61C84B66" w14:textId="5C016890" w:rsidR="00C262F5" w:rsidRDefault="00C262F5" w:rsidP="00C24869">
      <w:pPr>
        <w:pStyle w:val="PlainText"/>
        <w:rPr>
          <w:i/>
          <w:iCs/>
          <w:sz w:val="10"/>
          <w:szCs w:val="10"/>
        </w:rPr>
      </w:pPr>
    </w:p>
    <w:p w14:paraId="4D47EC19" w14:textId="5B394D6D" w:rsidR="00AC1445" w:rsidRDefault="00AC1445" w:rsidP="00C24869">
      <w:pPr>
        <w:pStyle w:val="PlainText"/>
        <w:rPr>
          <w:i/>
          <w:iCs/>
          <w:sz w:val="10"/>
          <w:szCs w:val="10"/>
        </w:rPr>
      </w:pPr>
    </w:p>
    <w:p w14:paraId="39126108" w14:textId="4D717B2B" w:rsidR="00C262F5" w:rsidRDefault="00C262F5" w:rsidP="00C262F5">
      <w:pPr>
        <w:pStyle w:val="PlainText"/>
        <w:ind w:left="720"/>
        <w:jc w:val="right"/>
        <w:rPr>
          <w:rFonts w:asciiTheme="minorHAnsi" w:hAnsiTheme="minorHAnsi" w:cstheme="minorHAnsi"/>
          <w:i/>
          <w:iCs/>
          <w:color w:val="000000" w:themeColor="text1"/>
          <w:sz w:val="23"/>
          <w:szCs w:val="23"/>
        </w:rPr>
      </w:pPr>
    </w:p>
    <w:sectPr w:rsidR="00C262F5" w:rsidSect="002A1E6B">
      <w:headerReference w:type="even" r:id="rId15"/>
      <w:headerReference w:type="default" r:id="rId16"/>
      <w:footerReference w:type="even" r:id="rId17"/>
      <w:footerReference w:type="default" r:id="rId18"/>
      <w:headerReference w:type="first" r:id="rId19"/>
      <w:footerReference w:type="first" r:id="rId20"/>
      <w:pgSz w:w="12240" w:h="15840"/>
      <w:pgMar w:top="540" w:right="1440" w:bottom="270" w:left="1440" w:header="144"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3EAC4" w14:textId="77777777" w:rsidR="00174DE6" w:rsidRDefault="00174DE6" w:rsidP="00B7078D">
      <w:pPr>
        <w:spacing w:after="0" w:line="240" w:lineRule="auto"/>
      </w:pPr>
      <w:r>
        <w:separator/>
      </w:r>
    </w:p>
  </w:endnote>
  <w:endnote w:type="continuationSeparator" w:id="0">
    <w:p w14:paraId="130245E9" w14:textId="77777777" w:rsidR="00174DE6" w:rsidRDefault="00174DE6" w:rsidP="00B7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3315" w14:textId="77777777" w:rsidR="003800AD" w:rsidRDefault="00380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651204"/>
      <w:docPartObj>
        <w:docPartGallery w:val="Page Numbers (Bottom of Page)"/>
        <w:docPartUnique/>
      </w:docPartObj>
    </w:sdtPr>
    <w:sdtEndPr>
      <w:rPr>
        <w:noProof/>
      </w:rPr>
    </w:sdtEndPr>
    <w:sdtContent>
      <w:p w14:paraId="15CAB372" w14:textId="00CCC619" w:rsidR="003800AD" w:rsidRDefault="003800AD">
        <w:pPr>
          <w:pStyle w:val="Footer"/>
          <w:jc w:val="center"/>
        </w:pPr>
        <w:r>
          <w:fldChar w:fldCharType="begin"/>
        </w:r>
        <w:r>
          <w:instrText xml:space="preserve"> PAGE   \* MERGEFORMAT </w:instrText>
        </w:r>
        <w:r>
          <w:fldChar w:fldCharType="separate"/>
        </w:r>
        <w:r w:rsidR="00FA6FEC">
          <w:rPr>
            <w:noProof/>
          </w:rPr>
          <w:t>1</w:t>
        </w:r>
        <w:r>
          <w:rPr>
            <w:noProof/>
          </w:rPr>
          <w:fldChar w:fldCharType="end"/>
        </w:r>
      </w:p>
    </w:sdtContent>
  </w:sdt>
  <w:p w14:paraId="3322C8EB" w14:textId="77777777" w:rsidR="003800AD" w:rsidRDefault="00380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5020" w14:textId="77777777" w:rsidR="003800AD" w:rsidRDefault="0038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480C" w14:textId="77777777" w:rsidR="00174DE6" w:rsidRDefault="00174DE6" w:rsidP="00B7078D">
      <w:pPr>
        <w:spacing w:after="0" w:line="240" w:lineRule="auto"/>
      </w:pPr>
      <w:r>
        <w:separator/>
      </w:r>
    </w:p>
  </w:footnote>
  <w:footnote w:type="continuationSeparator" w:id="0">
    <w:p w14:paraId="53070081" w14:textId="77777777" w:rsidR="00174DE6" w:rsidRDefault="00174DE6" w:rsidP="00B7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019B" w14:textId="77777777" w:rsidR="003800AD" w:rsidRDefault="0038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E5D4" w14:textId="412087A2" w:rsidR="00FC3851" w:rsidRPr="002A1E6B" w:rsidRDefault="002A1E6B" w:rsidP="005133DA">
    <w:pPr>
      <w:pStyle w:val="PlainText"/>
      <w:jc w:val="center"/>
      <w:rPr>
        <w:sz w:val="16"/>
        <w:szCs w:val="16"/>
      </w:rPr>
    </w:pPr>
    <w:r>
      <w:rPr>
        <w:noProof/>
      </w:rPr>
      <w:drawing>
        <wp:anchor distT="0" distB="0" distL="114300" distR="114300" simplePos="0" relativeHeight="251658240" behindDoc="1" locked="0" layoutInCell="1" allowOverlap="1" wp14:anchorId="74FDC411" wp14:editId="013EBB77">
          <wp:simplePos x="0" y="0"/>
          <wp:positionH relativeFrom="column">
            <wp:posOffset>325677</wp:posOffset>
          </wp:positionH>
          <wp:positionV relativeFrom="page">
            <wp:posOffset>237994</wp:posOffset>
          </wp:positionV>
          <wp:extent cx="1181622" cy="588723"/>
          <wp:effectExtent l="0" t="0" r="0" b="1905"/>
          <wp:wrapNone/>
          <wp:docPr id="76" name="Picture 7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5031" cy="595404"/>
                  </a:xfrm>
                  <a:prstGeom prst="rect">
                    <a:avLst/>
                  </a:prstGeom>
                </pic:spPr>
              </pic:pic>
            </a:graphicData>
          </a:graphic>
          <wp14:sizeRelH relativeFrom="margin">
            <wp14:pctWidth>0</wp14:pctWidth>
          </wp14:sizeRelH>
          <wp14:sizeRelV relativeFrom="margin">
            <wp14:pctHeight>0</wp14:pctHeight>
          </wp14:sizeRelV>
        </wp:anchor>
      </w:drawing>
    </w:r>
    <w:r w:rsidR="00521EF5">
      <w:rPr>
        <w:noProof/>
      </w:rPr>
      <w:drawing>
        <wp:anchor distT="0" distB="0" distL="114300" distR="114300" simplePos="0" relativeHeight="251659264" behindDoc="1" locked="0" layoutInCell="1" allowOverlap="1" wp14:anchorId="2CCDBFB1" wp14:editId="6AFFB1E1">
          <wp:simplePos x="0" y="0"/>
          <wp:positionH relativeFrom="column">
            <wp:posOffset>4469765</wp:posOffset>
          </wp:positionH>
          <wp:positionV relativeFrom="page">
            <wp:posOffset>354330</wp:posOffset>
          </wp:positionV>
          <wp:extent cx="1038225" cy="502285"/>
          <wp:effectExtent l="0" t="0" r="9525" b="0"/>
          <wp:wrapTopAndBottom/>
          <wp:docPr id="75" name="Picture 7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Tim slim.PNG"/>
                  <pic:cNvPicPr/>
                </pic:nvPicPr>
                <pic:blipFill>
                  <a:blip r:embed="rId2">
                    <a:extLst>
                      <a:ext uri="{28A0092B-C50C-407E-A947-70E740481C1C}">
                        <a14:useLocalDpi xmlns:a14="http://schemas.microsoft.com/office/drawing/2010/main" val="0"/>
                      </a:ext>
                    </a:extLst>
                  </a:blip>
                  <a:stretch>
                    <a:fillRect/>
                  </a:stretch>
                </pic:blipFill>
                <pic:spPr>
                  <a:xfrm>
                    <a:off x="0" y="0"/>
                    <a:ext cx="1038225" cy="502285"/>
                  </a:xfrm>
                  <a:prstGeom prst="rect">
                    <a:avLst/>
                  </a:prstGeom>
                </pic:spPr>
              </pic:pic>
            </a:graphicData>
          </a:graphic>
          <wp14:sizeRelH relativeFrom="margin">
            <wp14:pctWidth>0</wp14:pctWidth>
          </wp14:sizeRelH>
          <wp14:sizeRelV relativeFrom="margin">
            <wp14:pctHeight>0</wp14:pctHeight>
          </wp14:sizeRelV>
        </wp:anchor>
      </w:drawing>
    </w:r>
    <w:r w:rsidR="00372739" w:rsidRPr="00937C46">
      <w:rPr>
        <w:sz w:val="36"/>
        <w:szCs w:val="36"/>
      </w:rPr>
      <w:ptab w:relativeTo="margin" w:alignment="center" w:leader="none"/>
    </w:r>
    <w:r w:rsidR="00372739" w:rsidRPr="002A1E6B">
      <w:rPr>
        <w:noProof/>
        <w:sz w:val="16"/>
        <w:szCs w:val="16"/>
      </w:rPr>
      <w:t xml:space="preserve"> </w:t>
    </w:r>
    <w:r w:rsidR="00372739" w:rsidRPr="002A1E6B">
      <w:rPr>
        <w:sz w:val="16"/>
        <w:szCs w:val="1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045E" w14:textId="77777777" w:rsidR="003800AD" w:rsidRDefault="0038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796"/>
    <w:multiLevelType w:val="hybridMultilevel"/>
    <w:tmpl w:val="9A9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5AA9"/>
    <w:multiLevelType w:val="hybridMultilevel"/>
    <w:tmpl w:val="0F0A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1DB8"/>
    <w:multiLevelType w:val="hybridMultilevel"/>
    <w:tmpl w:val="CB1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42F2C"/>
    <w:multiLevelType w:val="hybridMultilevel"/>
    <w:tmpl w:val="C47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F0EA6"/>
    <w:multiLevelType w:val="hybridMultilevel"/>
    <w:tmpl w:val="4484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B768C"/>
    <w:multiLevelType w:val="hybridMultilevel"/>
    <w:tmpl w:val="341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85DE6"/>
    <w:multiLevelType w:val="hybridMultilevel"/>
    <w:tmpl w:val="C02E51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5D073E5"/>
    <w:multiLevelType w:val="hybridMultilevel"/>
    <w:tmpl w:val="365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91882"/>
    <w:multiLevelType w:val="hybridMultilevel"/>
    <w:tmpl w:val="CF58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350C2"/>
    <w:multiLevelType w:val="hybridMultilevel"/>
    <w:tmpl w:val="C43E07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xtDA3NzEztDAzNrRQ0lEKTi0uzszPAykwMqoFABiQmyItAAAA"/>
  </w:docVars>
  <w:rsids>
    <w:rsidRoot w:val="006D14A5"/>
    <w:rsid w:val="00002A8F"/>
    <w:rsid w:val="00005116"/>
    <w:rsid w:val="000207FA"/>
    <w:rsid w:val="00024A71"/>
    <w:rsid w:val="00027CD5"/>
    <w:rsid w:val="000348B1"/>
    <w:rsid w:val="000377C7"/>
    <w:rsid w:val="00050199"/>
    <w:rsid w:val="00074C1C"/>
    <w:rsid w:val="000828CA"/>
    <w:rsid w:val="000859E6"/>
    <w:rsid w:val="000A51E8"/>
    <w:rsid w:val="000B0133"/>
    <w:rsid w:val="000D30C6"/>
    <w:rsid w:val="000F178C"/>
    <w:rsid w:val="000F3B91"/>
    <w:rsid w:val="000F4103"/>
    <w:rsid w:val="000F497D"/>
    <w:rsid w:val="00131CD7"/>
    <w:rsid w:val="001509C3"/>
    <w:rsid w:val="00173D75"/>
    <w:rsid w:val="001745A0"/>
    <w:rsid w:val="00174DE6"/>
    <w:rsid w:val="001A5406"/>
    <w:rsid w:val="001F0E04"/>
    <w:rsid w:val="00203FD2"/>
    <w:rsid w:val="002274A6"/>
    <w:rsid w:val="00241A3A"/>
    <w:rsid w:val="00244A2C"/>
    <w:rsid w:val="002524AB"/>
    <w:rsid w:val="002538CF"/>
    <w:rsid w:val="002A1E6B"/>
    <w:rsid w:val="002B3A72"/>
    <w:rsid w:val="002B673E"/>
    <w:rsid w:val="002D45CB"/>
    <w:rsid w:val="002E2FD1"/>
    <w:rsid w:val="002E3AEC"/>
    <w:rsid w:val="002E574F"/>
    <w:rsid w:val="002F453C"/>
    <w:rsid w:val="00310B60"/>
    <w:rsid w:val="00333C01"/>
    <w:rsid w:val="00346345"/>
    <w:rsid w:val="003647BA"/>
    <w:rsid w:val="00371874"/>
    <w:rsid w:val="00372739"/>
    <w:rsid w:val="003800AD"/>
    <w:rsid w:val="003862AB"/>
    <w:rsid w:val="0039555F"/>
    <w:rsid w:val="003A0749"/>
    <w:rsid w:val="003A38DD"/>
    <w:rsid w:val="003B4B1A"/>
    <w:rsid w:val="003C7FCF"/>
    <w:rsid w:val="003E0CB3"/>
    <w:rsid w:val="00401ADB"/>
    <w:rsid w:val="00417DE4"/>
    <w:rsid w:val="00421D1D"/>
    <w:rsid w:val="00422DDD"/>
    <w:rsid w:val="00440EE5"/>
    <w:rsid w:val="00443805"/>
    <w:rsid w:val="00456BA1"/>
    <w:rsid w:val="00473833"/>
    <w:rsid w:val="00475D4E"/>
    <w:rsid w:val="004A3974"/>
    <w:rsid w:val="004B6286"/>
    <w:rsid w:val="004C4F8D"/>
    <w:rsid w:val="004D5BA8"/>
    <w:rsid w:val="004F2CEA"/>
    <w:rsid w:val="00506BCD"/>
    <w:rsid w:val="005133DA"/>
    <w:rsid w:val="00521EF5"/>
    <w:rsid w:val="005362B4"/>
    <w:rsid w:val="00540346"/>
    <w:rsid w:val="00542666"/>
    <w:rsid w:val="00542738"/>
    <w:rsid w:val="005444B0"/>
    <w:rsid w:val="005D474F"/>
    <w:rsid w:val="005E2402"/>
    <w:rsid w:val="005E2BD7"/>
    <w:rsid w:val="006029BE"/>
    <w:rsid w:val="00603042"/>
    <w:rsid w:val="0060523F"/>
    <w:rsid w:val="00632BC3"/>
    <w:rsid w:val="00642106"/>
    <w:rsid w:val="0064471B"/>
    <w:rsid w:val="00655B78"/>
    <w:rsid w:val="00692236"/>
    <w:rsid w:val="00694834"/>
    <w:rsid w:val="006B2E59"/>
    <w:rsid w:val="006B3851"/>
    <w:rsid w:val="006C085B"/>
    <w:rsid w:val="006C5713"/>
    <w:rsid w:val="006D0346"/>
    <w:rsid w:val="006D14A5"/>
    <w:rsid w:val="006D4C88"/>
    <w:rsid w:val="006D7B80"/>
    <w:rsid w:val="006E6A88"/>
    <w:rsid w:val="006E6F7B"/>
    <w:rsid w:val="006E73F5"/>
    <w:rsid w:val="006F47D6"/>
    <w:rsid w:val="0070052B"/>
    <w:rsid w:val="00715953"/>
    <w:rsid w:val="00715E43"/>
    <w:rsid w:val="00722268"/>
    <w:rsid w:val="00727E44"/>
    <w:rsid w:val="0074278C"/>
    <w:rsid w:val="00745CFC"/>
    <w:rsid w:val="0077377C"/>
    <w:rsid w:val="00776E55"/>
    <w:rsid w:val="007C2C42"/>
    <w:rsid w:val="007C54DE"/>
    <w:rsid w:val="007D1F30"/>
    <w:rsid w:val="007E1080"/>
    <w:rsid w:val="007E3BDE"/>
    <w:rsid w:val="007F236C"/>
    <w:rsid w:val="007F456D"/>
    <w:rsid w:val="007F5EA1"/>
    <w:rsid w:val="00816B51"/>
    <w:rsid w:val="008545F4"/>
    <w:rsid w:val="00855509"/>
    <w:rsid w:val="00860A40"/>
    <w:rsid w:val="00863FEC"/>
    <w:rsid w:val="008809CA"/>
    <w:rsid w:val="008911A9"/>
    <w:rsid w:val="008A0E88"/>
    <w:rsid w:val="008E1D10"/>
    <w:rsid w:val="008F0B98"/>
    <w:rsid w:val="00900C88"/>
    <w:rsid w:val="00926E79"/>
    <w:rsid w:val="00937C46"/>
    <w:rsid w:val="009414A9"/>
    <w:rsid w:val="0095755E"/>
    <w:rsid w:val="00986006"/>
    <w:rsid w:val="009917E1"/>
    <w:rsid w:val="009C2C18"/>
    <w:rsid w:val="009C784E"/>
    <w:rsid w:val="009F41E4"/>
    <w:rsid w:val="009F4FDE"/>
    <w:rsid w:val="009F6018"/>
    <w:rsid w:val="00A2017B"/>
    <w:rsid w:val="00A20D9E"/>
    <w:rsid w:val="00A212DD"/>
    <w:rsid w:val="00A470C7"/>
    <w:rsid w:val="00A57CB5"/>
    <w:rsid w:val="00A6158A"/>
    <w:rsid w:val="00A721FA"/>
    <w:rsid w:val="00A910C3"/>
    <w:rsid w:val="00AA3137"/>
    <w:rsid w:val="00AB789D"/>
    <w:rsid w:val="00AC1445"/>
    <w:rsid w:val="00AD125D"/>
    <w:rsid w:val="00AD5206"/>
    <w:rsid w:val="00AD7446"/>
    <w:rsid w:val="00AE549B"/>
    <w:rsid w:val="00B40731"/>
    <w:rsid w:val="00B6408C"/>
    <w:rsid w:val="00B7078D"/>
    <w:rsid w:val="00B75A60"/>
    <w:rsid w:val="00B836D9"/>
    <w:rsid w:val="00B95AC3"/>
    <w:rsid w:val="00BB7B37"/>
    <w:rsid w:val="00C12ACC"/>
    <w:rsid w:val="00C2416D"/>
    <w:rsid w:val="00C24869"/>
    <w:rsid w:val="00C262F5"/>
    <w:rsid w:val="00C508B4"/>
    <w:rsid w:val="00C55B38"/>
    <w:rsid w:val="00C71863"/>
    <w:rsid w:val="00C80BB5"/>
    <w:rsid w:val="00C97108"/>
    <w:rsid w:val="00CC0C0C"/>
    <w:rsid w:val="00CF3734"/>
    <w:rsid w:val="00CF4FB0"/>
    <w:rsid w:val="00D00C15"/>
    <w:rsid w:val="00D04393"/>
    <w:rsid w:val="00D2041E"/>
    <w:rsid w:val="00D5657E"/>
    <w:rsid w:val="00D8292E"/>
    <w:rsid w:val="00DA1EA1"/>
    <w:rsid w:val="00DA7066"/>
    <w:rsid w:val="00DC3E4F"/>
    <w:rsid w:val="00DC43C0"/>
    <w:rsid w:val="00DF3478"/>
    <w:rsid w:val="00DF3E41"/>
    <w:rsid w:val="00E0432C"/>
    <w:rsid w:val="00E0437D"/>
    <w:rsid w:val="00E06431"/>
    <w:rsid w:val="00E1148E"/>
    <w:rsid w:val="00E43DC1"/>
    <w:rsid w:val="00E5143B"/>
    <w:rsid w:val="00EB6329"/>
    <w:rsid w:val="00EC0988"/>
    <w:rsid w:val="00EC144E"/>
    <w:rsid w:val="00ED3430"/>
    <w:rsid w:val="00EE09E6"/>
    <w:rsid w:val="00EE394C"/>
    <w:rsid w:val="00EE66C8"/>
    <w:rsid w:val="00EF6C0E"/>
    <w:rsid w:val="00F0321F"/>
    <w:rsid w:val="00F11656"/>
    <w:rsid w:val="00F255F4"/>
    <w:rsid w:val="00F2682A"/>
    <w:rsid w:val="00F306F5"/>
    <w:rsid w:val="00F32CC5"/>
    <w:rsid w:val="00F35644"/>
    <w:rsid w:val="00F534EE"/>
    <w:rsid w:val="00F9736E"/>
    <w:rsid w:val="00FA5924"/>
    <w:rsid w:val="00FA6FEC"/>
    <w:rsid w:val="00FC07A6"/>
    <w:rsid w:val="00FC3809"/>
    <w:rsid w:val="00FC3851"/>
    <w:rsid w:val="00FD0D06"/>
    <w:rsid w:val="00FE16E5"/>
    <w:rsid w:val="00FE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E845"/>
  <w15:docId w15:val="{C11EF5F8-17F5-463A-B8B4-BED621F1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E5"/>
  </w:style>
  <w:style w:type="paragraph" w:styleId="Heading1">
    <w:name w:val="heading 1"/>
    <w:basedOn w:val="Normal"/>
    <w:next w:val="Normal"/>
    <w:link w:val="Heading1Char"/>
    <w:uiPriority w:val="9"/>
    <w:qFormat/>
    <w:rsid w:val="003800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A5"/>
    <w:rPr>
      <w:color w:val="0000FF" w:themeColor="hyperlink"/>
      <w:u w:val="single"/>
    </w:rPr>
  </w:style>
  <w:style w:type="paragraph" w:styleId="BalloonText">
    <w:name w:val="Balloon Text"/>
    <w:basedOn w:val="Normal"/>
    <w:link w:val="BalloonTextChar"/>
    <w:uiPriority w:val="99"/>
    <w:semiHidden/>
    <w:unhideWhenUsed/>
    <w:rsid w:val="00EC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4E"/>
    <w:rPr>
      <w:rFonts w:ascii="Tahoma" w:hAnsi="Tahoma" w:cs="Tahoma"/>
      <w:sz w:val="16"/>
      <w:szCs w:val="16"/>
    </w:rPr>
  </w:style>
  <w:style w:type="paragraph" w:styleId="Header">
    <w:name w:val="header"/>
    <w:basedOn w:val="Normal"/>
    <w:link w:val="HeaderChar"/>
    <w:uiPriority w:val="99"/>
    <w:unhideWhenUsed/>
    <w:rsid w:val="00B7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8D"/>
  </w:style>
  <w:style w:type="paragraph" w:styleId="Footer">
    <w:name w:val="footer"/>
    <w:basedOn w:val="Normal"/>
    <w:link w:val="FooterChar"/>
    <w:uiPriority w:val="99"/>
    <w:unhideWhenUsed/>
    <w:rsid w:val="00B70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8D"/>
  </w:style>
  <w:style w:type="paragraph" w:styleId="PlainText">
    <w:name w:val="Plain Text"/>
    <w:basedOn w:val="Normal"/>
    <w:link w:val="PlainTextChar"/>
    <w:uiPriority w:val="99"/>
    <w:unhideWhenUsed/>
    <w:rsid w:val="00D00C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0C15"/>
    <w:rPr>
      <w:rFonts w:ascii="Calibri" w:hAnsi="Calibri"/>
      <w:szCs w:val="21"/>
    </w:rPr>
  </w:style>
  <w:style w:type="character" w:customStyle="1" w:styleId="UnresolvedMention1">
    <w:name w:val="Unresolved Mention1"/>
    <w:basedOn w:val="DefaultParagraphFont"/>
    <w:uiPriority w:val="99"/>
    <w:semiHidden/>
    <w:unhideWhenUsed/>
    <w:rsid w:val="008809CA"/>
    <w:rPr>
      <w:color w:val="605E5C"/>
      <w:shd w:val="clear" w:color="auto" w:fill="E1DFDD"/>
    </w:rPr>
  </w:style>
  <w:style w:type="character" w:styleId="FollowedHyperlink">
    <w:name w:val="FollowedHyperlink"/>
    <w:basedOn w:val="DefaultParagraphFont"/>
    <w:uiPriority w:val="99"/>
    <w:semiHidden/>
    <w:unhideWhenUsed/>
    <w:rsid w:val="00131CD7"/>
    <w:rPr>
      <w:color w:val="800080" w:themeColor="followedHyperlink"/>
      <w:u w:val="single"/>
    </w:rPr>
  </w:style>
  <w:style w:type="character" w:styleId="Emphasis">
    <w:name w:val="Emphasis"/>
    <w:basedOn w:val="DefaultParagraphFont"/>
    <w:uiPriority w:val="20"/>
    <w:qFormat/>
    <w:rsid w:val="004C4F8D"/>
    <w:rPr>
      <w:i/>
      <w:iCs/>
    </w:rPr>
  </w:style>
  <w:style w:type="character" w:customStyle="1" w:styleId="Heading1Char">
    <w:name w:val="Heading 1 Char"/>
    <w:basedOn w:val="DefaultParagraphFont"/>
    <w:link w:val="Heading1"/>
    <w:uiPriority w:val="9"/>
    <w:rsid w:val="003800A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800AD"/>
    <w:pPr>
      <w:spacing w:line="259" w:lineRule="auto"/>
      <w:outlineLvl w:val="9"/>
    </w:pPr>
  </w:style>
  <w:style w:type="paragraph" w:styleId="TOC1">
    <w:name w:val="toc 1"/>
    <w:basedOn w:val="Normal"/>
    <w:next w:val="Normal"/>
    <w:autoRedefine/>
    <w:uiPriority w:val="39"/>
    <w:unhideWhenUsed/>
    <w:rsid w:val="00727E44"/>
    <w:pPr>
      <w:spacing w:after="100" w:line="259" w:lineRule="auto"/>
    </w:pPr>
    <w:rPr>
      <w:rFonts w:eastAsiaTheme="minorEastAsia" w:cstheme="minorHAnsi"/>
      <w:b/>
      <w:bCs/>
      <w:sz w:val="26"/>
      <w:szCs w:val="26"/>
    </w:rPr>
  </w:style>
  <w:style w:type="table" w:styleId="TableGrid">
    <w:name w:val="Table Grid"/>
    <w:basedOn w:val="TableNormal"/>
    <w:uiPriority w:val="39"/>
    <w:rsid w:val="0038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00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0AD"/>
    <w:rPr>
      <w:b/>
      <w:bCs/>
    </w:rPr>
  </w:style>
  <w:style w:type="paragraph" w:styleId="ListParagraph">
    <w:name w:val="List Paragraph"/>
    <w:basedOn w:val="Normal"/>
    <w:uiPriority w:val="34"/>
    <w:qFormat/>
    <w:rsid w:val="003800AD"/>
    <w:pPr>
      <w:spacing w:after="160" w:line="259" w:lineRule="auto"/>
      <w:ind w:left="720"/>
      <w:contextualSpacing/>
    </w:pPr>
  </w:style>
  <w:style w:type="paragraph" w:styleId="TOC2">
    <w:name w:val="toc 2"/>
    <w:basedOn w:val="Normal"/>
    <w:next w:val="Normal"/>
    <w:autoRedefine/>
    <w:uiPriority w:val="39"/>
    <w:unhideWhenUsed/>
    <w:rsid w:val="003800AD"/>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3800AD"/>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6959">
      <w:bodyDiv w:val="1"/>
      <w:marLeft w:val="0"/>
      <w:marRight w:val="0"/>
      <w:marTop w:val="0"/>
      <w:marBottom w:val="0"/>
      <w:divBdr>
        <w:top w:val="none" w:sz="0" w:space="0" w:color="auto"/>
        <w:left w:val="none" w:sz="0" w:space="0" w:color="auto"/>
        <w:bottom w:val="none" w:sz="0" w:space="0" w:color="auto"/>
        <w:right w:val="none" w:sz="0" w:space="0" w:color="auto"/>
      </w:divBdr>
    </w:div>
    <w:div w:id="292296454">
      <w:bodyDiv w:val="1"/>
      <w:marLeft w:val="0"/>
      <w:marRight w:val="0"/>
      <w:marTop w:val="0"/>
      <w:marBottom w:val="0"/>
      <w:divBdr>
        <w:top w:val="none" w:sz="0" w:space="0" w:color="auto"/>
        <w:left w:val="none" w:sz="0" w:space="0" w:color="auto"/>
        <w:bottom w:val="none" w:sz="0" w:space="0" w:color="auto"/>
        <w:right w:val="none" w:sz="0" w:space="0" w:color="auto"/>
      </w:divBdr>
    </w:div>
    <w:div w:id="441220564">
      <w:bodyDiv w:val="1"/>
      <w:marLeft w:val="0"/>
      <w:marRight w:val="0"/>
      <w:marTop w:val="0"/>
      <w:marBottom w:val="0"/>
      <w:divBdr>
        <w:top w:val="none" w:sz="0" w:space="0" w:color="auto"/>
        <w:left w:val="none" w:sz="0" w:space="0" w:color="auto"/>
        <w:bottom w:val="none" w:sz="0" w:space="0" w:color="auto"/>
        <w:right w:val="none" w:sz="0" w:space="0" w:color="auto"/>
      </w:divBdr>
    </w:div>
    <w:div w:id="473378341">
      <w:bodyDiv w:val="1"/>
      <w:marLeft w:val="0"/>
      <w:marRight w:val="0"/>
      <w:marTop w:val="0"/>
      <w:marBottom w:val="0"/>
      <w:divBdr>
        <w:top w:val="none" w:sz="0" w:space="0" w:color="auto"/>
        <w:left w:val="none" w:sz="0" w:space="0" w:color="auto"/>
        <w:bottom w:val="none" w:sz="0" w:space="0" w:color="auto"/>
        <w:right w:val="none" w:sz="0" w:space="0" w:color="auto"/>
      </w:divBdr>
    </w:div>
    <w:div w:id="543563772">
      <w:bodyDiv w:val="1"/>
      <w:marLeft w:val="0"/>
      <w:marRight w:val="0"/>
      <w:marTop w:val="0"/>
      <w:marBottom w:val="0"/>
      <w:divBdr>
        <w:top w:val="none" w:sz="0" w:space="0" w:color="auto"/>
        <w:left w:val="none" w:sz="0" w:space="0" w:color="auto"/>
        <w:bottom w:val="none" w:sz="0" w:space="0" w:color="auto"/>
        <w:right w:val="none" w:sz="0" w:space="0" w:color="auto"/>
      </w:divBdr>
    </w:div>
    <w:div w:id="616133730">
      <w:bodyDiv w:val="1"/>
      <w:marLeft w:val="0"/>
      <w:marRight w:val="0"/>
      <w:marTop w:val="0"/>
      <w:marBottom w:val="0"/>
      <w:divBdr>
        <w:top w:val="none" w:sz="0" w:space="0" w:color="auto"/>
        <w:left w:val="none" w:sz="0" w:space="0" w:color="auto"/>
        <w:bottom w:val="none" w:sz="0" w:space="0" w:color="auto"/>
        <w:right w:val="none" w:sz="0" w:space="0" w:color="auto"/>
      </w:divBdr>
    </w:div>
    <w:div w:id="622350630">
      <w:bodyDiv w:val="1"/>
      <w:marLeft w:val="0"/>
      <w:marRight w:val="0"/>
      <w:marTop w:val="0"/>
      <w:marBottom w:val="0"/>
      <w:divBdr>
        <w:top w:val="none" w:sz="0" w:space="0" w:color="auto"/>
        <w:left w:val="none" w:sz="0" w:space="0" w:color="auto"/>
        <w:bottom w:val="none" w:sz="0" w:space="0" w:color="auto"/>
        <w:right w:val="none" w:sz="0" w:space="0" w:color="auto"/>
      </w:divBdr>
    </w:div>
    <w:div w:id="674915260">
      <w:bodyDiv w:val="1"/>
      <w:marLeft w:val="0"/>
      <w:marRight w:val="0"/>
      <w:marTop w:val="0"/>
      <w:marBottom w:val="0"/>
      <w:divBdr>
        <w:top w:val="none" w:sz="0" w:space="0" w:color="auto"/>
        <w:left w:val="none" w:sz="0" w:space="0" w:color="auto"/>
        <w:bottom w:val="none" w:sz="0" w:space="0" w:color="auto"/>
        <w:right w:val="none" w:sz="0" w:space="0" w:color="auto"/>
      </w:divBdr>
    </w:div>
    <w:div w:id="750079435">
      <w:bodyDiv w:val="1"/>
      <w:marLeft w:val="0"/>
      <w:marRight w:val="0"/>
      <w:marTop w:val="0"/>
      <w:marBottom w:val="0"/>
      <w:divBdr>
        <w:top w:val="none" w:sz="0" w:space="0" w:color="auto"/>
        <w:left w:val="none" w:sz="0" w:space="0" w:color="auto"/>
        <w:bottom w:val="none" w:sz="0" w:space="0" w:color="auto"/>
        <w:right w:val="none" w:sz="0" w:space="0" w:color="auto"/>
      </w:divBdr>
    </w:div>
    <w:div w:id="765347596">
      <w:bodyDiv w:val="1"/>
      <w:marLeft w:val="0"/>
      <w:marRight w:val="0"/>
      <w:marTop w:val="0"/>
      <w:marBottom w:val="0"/>
      <w:divBdr>
        <w:top w:val="none" w:sz="0" w:space="0" w:color="auto"/>
        <w:left w:val="none" w:sz="0" w:space="0" w:color="auto"/>
        <w:bottom w:val="none" w:sz="0" w:space="0" w:color="auto"/>
        <w:right w:val="none" w:sz="0" w:space="0" w:color="auto"/>
      </w:divBdr>
    </w:div>
    <w:div w:id="785588349">
      <w:bodyDiv w:val="1"/>
      <w:marLeft w:val="0"/>
      <w:marRight w:val="0"/>
      <w:marTop w:val="0"/>
      <w:marBottom w:val="0"/>
      <w:divBdr>
        <w:top w:val="none" w:sz="0" w:space="0" w:color="auto"/>
        <w:left w:val="none" w:sz="0" w:space="0" w:color="auto"/>
        <w:bottom w:val="none" w:sz="0" w:space="0" w:color="auto"/>
        <w:right w:val="none" w:sz="0" w:space="0" w:color="auto"/>
      </w:divBdr>
    </w:div>
    <w:div w:id="809322356">
      <w:bodyDiv w:val="1"/>
      <w:marLeft w:val="0"/>
      <w:marRight w:val="0"/>
      <w:marTop w:val="0"/>
      <w:marBottom w:val="0"/>
      <w:divBdr>
        <w:top w:val="none" w:sz="0" w:space="0" w:color="auto"/>
        <w:left w:val="none" w:sz="0" w:space="0" w:color="auto"/>
        <w:bottom w:val="none" w:sz="0" w:space="0" w:color="auto"/>
        <w:right w:val="none" w:sz="0" w:space="0" w:color="auto"/>
      </w:divBdr>
    </w:div>
    <w:div w:id="823738281">
      <w:bodyDiv w:val="1"/>
      <w:marLeft w:val="0"/>
      <w:marRight w:val="0"/>
      <w:marTop w:val="0"/>
      <w:marBottom w:val="0"/>
      <w:divBdr>
        <w:top w:val="none" w:sz="0" w:space="0" w:color="auto"/>
        <w:left w:val="none" w:sz="0" w:space="0" w:color="auto"/>
        <w:bottom w:val="none" w:sz="0" w:space="0" w:color="auto"/>
        <w:right w:val="none" w:sz="0" w:space="0" w:color="auto"/>
      </w:divBdr>
    </w:div>
    <w:div w:id="878856727">
      <w:bodyDiv w:val="1"/>
      <w:marLeft w:val="0"/>
      <w:marRight w:val="0"/>
      <w:marTop w:val="0"/>
      <w:marBottom w:val="0"/>
      <w:divBdr>
        <w:top w:val="none" w:sz="0" w:space="0" w:color="auto"/>
        <w:left w:val="none" w:sz="0" w:space="0" w:color="auto"/>
        <w:bottom w:val="none" w:sz="0" w:space="0" w:color="auto"/>
        <w:right w:val="none" w:sz="0" w:space="0" w:color="auto"/>
      </w:divBdr>
    </w:div>
    <w:div w:id="963921699">
      <w:bodyDiv w:val="1"/>
      <w:marLeft w:val="0"/>
      <w:marRight w:val="0"/>
      <w:marTop w:val="0"/>
      <w:marBottom w:val="0"/>
      <w:divBdr>
        <w:top w:val="none" w:sz="0" w:space="0" w:color="auto"/>
        <w:left w:val="none" w:sz="0" w:space="0" w:color="auto"/>
        <w:bottom w:val="none" w:sz="0" w:space="0" w:color="auto"/>
        <w:right w:val="none" w:sz="0" w:space="0" w:color="auto"/>
      </w:divBdr>
    </w:div>
    <w:div w:id="1004090889">
      <w:bodyDiv w:val="1"/>
      <w:marLeft w:val="0"/>
      <w:marRight w:val="0"/>
      <w:marTop w:val="0"/>
      <w:marBottom w:val="0"/>
      <w:divBdr>
        <w:top w:val="none" w:sz="0" w:space="0" w:color="auto"/>
        <w:left w:val="none" w:sz="0" w:space="0" w:color="auto"/>
        <w:bottom w:val="none" w:sz="0" w:space="0" w:color="auto"/>
        <w:right w:val="none" w:sz="0" w:space="0" w:color="auto"/>
      </w:divBdr>
    </w:div>
    <w:div w:id="1129858103">
      <w:bodyDiv w:val="1"/>
      <w:marLeft w:val="0"/>
      <w:marRight w:val="0"/>
      <w:marTop w:val="0"/>
      <w:marBottom w:val="0"/>
      <w:divBdr>
        <w:top w:val="none" w:sz="0" w:space="0" w:color="auto"/>
        <w:left w:val="none" w:sz="0" w:space="0" w:color="auto"/>
        <w:bottom w:val="none" w:sz="0" w:space="0" w:color="auto"/>
        <w:right w:val="none" w:sz="0" w:space="0" w:color="auto"/>
      </w:divBdr>
    </w:div>
    <w:div w:id="1248537086">
      <w:bodyDiv w:val="1"/>
      <w:marLeft w:val="0"/>
      <w:marRight w:val="0"/>
      <w:marTop w:val="0"/>
      <w:marBottom w:val="0"/>
      <w:divBdr>
        <w:top w:val="none" w:sz="0" w:space="0" w:color="auto"/>
        <w:left w:val="none" w:sz="0" w:space="0" w:color="auto"/>
        <w:bottom w:val="none" w:sz="0" w:space="0" w:color="auto"/>
        <w:right w:val="none" w:sz="0" w:space="0" w:color="auto"/>
      </w:divBdr>
    </w:div>
    <w:div w:id="1328941541">
      <w:bodyDiv w:val="1"/>
      <w:marLeft w:val="0"/>
      <w:marRight w:val="0"/>
      <w:marTop w:val="0"/>
      <w:marBottom w:val="0"/>
      <w:divBdr>
        <w:top w:val="none" w:sz="0" w:space="0" w:color="auto"/>
        <w:left w:val="none" w:sz="0" w:space="0" w:color="auto"/>
        <w:bottom w:val="none" w:sz="0" w:space="0" w:color="auto"/>
        <w:right w:val="none" w:sz="0" w:space="0" w:color="auto"/>
      </w:divBdr>
    </w:div>
    <w:div w:id="1363895778">
      <w:bodyDiv w:val="1"/>
      <w:marLeft w:val="0"/>
      <w:marRight w:val="0"/>
      <w:marTop w:val="0"/>
      <w:marBottom w:val="0"/>
      <w:divBdr>
        <w:top w:val="none" w:sz="0" w:space="0" w:color="auto"/>
        <w:left w:val="none" w:sz="0" w:space="0" w:color="auto"/>
        <w:bottom w:val="none" w:sz="0" w:space="0" w:color="auto"/>
        <w:right w:val="none" w:sz="0" w:space="0" w:color="auto"/>
      </w:divBdr>
    </w:div>
    <w:div w:id="1423454890">
      <w:bodyDiv w:val="1"/>
      <w:marLeft w:val="0"/>
      <w:marRight w:val="0"/>
      <w:marTop w:val="0"/>
      <w:marBottom w:val="0"/>
      <w:divBdr>
        <w:top w:val="none" w:sz="0" w:space="0" w:color="auto"/>
        <w:left w:val="none" w:sz="0" w:space="0" w:color="auto"/>
        <w:bottom w:val="none" w:sz="0" w:space="0" w:color="auto"/>
        <w:right w:val="none" w:sz="0" w:space="0" w:color="auto"/>
      </w:divBdr>
    </w:div>
    <w:div w:id="1461612835">
      <w:bodyDiv w:val="1"/>
      <w:marLeft w:val="0"/>
      <w:marRight w:val="0"/>
      <w:marTop w:val="0"/>
      <w:marBottom w:val="0"/>
      <w:divBdr>
        <w:top w:val="none" w:sz="0" w:space="0" w:color="auto"/>
        <w:left w:val="none" w:sz="0" w:space="0" w:color="auto"/>
        <w:bottom w:val="none" w:sz="0" w:space="0" w:color="auto"/>
        <w:right w:val="none" w:sz="0" w:space="0" w:color="auto"/>
      </w:divBdr>
    </w:div>
    <w:div w:id="1529444849">
      <w:bodyDiv w:val="1"/>
      <w:marLeft w:val="0"/>
      <w:marRight w:val="0"/>
      <w:marTop w:val="0"/>
      <w:marBottom w:val="0"/>
      <w:divBdr>
        <w:top w:val="none" w:sz="0" w:space="0" w:color="auto"/>
        <w:left w:val="none" w:sz="0" w:space="0" w:color="auto"/>
        <w:bottom w:val="none" w:sz="0" w:space="0" w:color="auto"/>
        <w:right w:val="none" w:sz="0" w:space="0" w:color="auto"/>
      </w:divBdr>
    </w:div>
    <w:div w:id="1589927977">
      <w:bodyDiv w:val="1"/>
      <w:marLeft w:val="0"/>
      <w:marRight w:val="0"/>
      <w:marTop w:val="0"/>
      <w:marBottom w:val="0"/>
      <w:divBdr>
        <w:top w:val="none" w:sz="0" w:space="0" w:color="auto"/>
        <w:left w:val="none" w:sz="0" w:space="0" w:color="auto"/>
        <w:bottom w:val="none" w:sz="0" w:space="0" w:color="auto"/>
        <w:right w:val="none" w:sz="0" w:space="0" w:color="auto"/>
      </w:divBdr>
    </w:div>
    <w:div w:id="1696737129">
      <w:bodyDiv w:val="1"/>
      <w:marLeft w:val="0"/>
      <w:marRight w:val="0"/>
      <w:marTop w:val="0"/>
      <w:marBottom w:val="0"/>
      <w:divBdr>
        <w:top w:val="none" w:sz="0" w:space="0" w:color="auto"/>
        <w:left w:val="none" w:sz="0" w:space="0" w:color="auto"/>
        <w:bottom w:val="none" w:sz="0" w:space="0" w:color="auto"/>
        <w:right w:val="none" w:sz="0" w:space="0" w:color="auto"/>
      </w:divBdr>
    </w:div>
    <w:div w:id="1749418927">
      <w:bodyDiv w:val="1"/>
      <w:marLeft w:val="0"/>
      <w:marRight w:val="0"/>
      <w:marTop w:val="0"/>
      <w:marBottom w:val="0"/>
      <w:divBdr>
        <w:top w:val="none" w:sz="0" w:space="0" w:color="auto"/>
        <w:left w:val="none" w:sz="0" w:space="0" w:color="auto"/>
        <w:bottom w:val="none" w:sz="0" w:space="0" w:color="auto"/>
        <w:right w:val="none" w:sz="0" w:space="0" w:color="auto"/>
      </w:divBdr>
    </w:div>
    <w:div w:id="1779639616">
      <w:bodyDiv w:val="1"/>
      <w:marLeft w:val="0"/>
      <w:marRight w:val="0"/>
      <w:marTop w:val="0"/>
      <w:marBottom w:val="0"/>
      <w:divBdr>
        <w:top w:val="none" w:sz="0" w:space="0" w:color="auto"/>
        <w:left w:val="none" w:sz="0" w:space="0" w:color="auto"/>
        <w:bottom w:val="none" w:sz="0" w:space="0" w:color="auto"/>
        <w:right w:val="none" w:sz="0" w:space="0" w:color="auto"/>
      </w:divBdr>
    </w:div>
    <w:div w:id="1809518703">
      <w:bodyDiv w:val="1"/>
      <w:marLeft w:val="0"/>
      <w:marRight w:val="0"/>
      <w:marTop w:val="0"/>
      <w:marBottom w:val="0"/>
      <w:divBdr>
        <w:top w:val="none" w:sz="0" w:space="0" w:color="auto"/>
        <w:left w:val="none" w:sz="0" w:space="0" w:color="auto"/>
        <w:bottom w:val="none" w:sz="0" w:space="0" w:color="auto"/>
        <w:right w:val="none" w:sz="0" w:space="0" w:color="auto"/>
      </w:divBdr>
    </w:div>
    <w:div w:id="1951233155">
      <w:bodyDiv w:val="1"/>
      <w:marLeft w:val="0"/>
      <w:marRight w:val="0"/>
      <w:marTop w:val="0"/>
      <w:marBottom w:val="0"/>
      <w:divBdr>
        <w:top w:val="none" w:sz="0" w:space="0" w:color="auto"/>
        <w:left w:val="none" w:sz="0" w:space="0" w:color="auto"/>
        <w:bottom w:val="none" w:sz="0" w:space="0" w:color="auto"/>
        <w:right w:val="none" w:sz="0" w:space="0" w:color="auto"/>
      </w:divBdr>
    </w:div>
    <w:div w:id="2041318017">
      <w:bodyDiv w:val="1"/>
      <w:marLeft w:val="0"/>
      <w:marRight w:val="0"/>
      <w:marTop w:val="0"/>
      <w:marBottom w:val="0"/>
      <w:divBdr>
        <w:top w:val="none" w:sz="0" w:space="0" w:color="auto"/>
        <w:left w:val="none" w:sz="0" w:space="0" w:color="auto"/>
        <w:bottom w:val="none" w:sz="0" w:space="0" w:color="auto"/>
        <w:right w:val="none" w:sz="0" w:space="0" w:color="auto"/>
      </w:divBdr>
    </w:div>
    <w:div w:id="20990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endly.com/swiftriveronlin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pport@swiftriveronlin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ftriversim.azurewebsites.net/EmergencyRoom/Home/Instru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880141607DF4692169A1E64B8F55F" ma:contentTypeVersion="13" ma:contentTypeDescription="Create a new document." ma:contentTypeScope="" ma:versionID="773e2ccfa8dbd58c1a1ebb3a9589ba6f">
  <xsd:schema xmlns:xsd="http://www.w3.org/2001/XMLSchema" xmlns:xs="http://www.w3.org/2001/XMLSchema" xmlns:p="http://schemas.microsoft.com/office/2006/metadata/properties" xmlns:ns3="e722a767-46c7-430a-8f91-1fc5e925cf8b" xmlns:ns4="7435ec19-df1f-402d-a30c-c29c9af3b13b" targetNamespace="http://schemas.microsoft.com/office/2006/metadata/properties" ma:root="true" ma:fieldsID="545ffa27ac6e57da12885355ceb204d6" ns3:_="" ns4:_="">
    <xsd:import namespace="e722a767-46c7-430a-8f91-1fc5e925cf8b"/>
    <xsd:import namespace="7435ec19-df1f-402d-a30c-c29c9af3b1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2a767-46c7-430a-8f91-1fc5e925c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5ec19-df1f-402d-a30c-c29c9af3b1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6661-C215-484B-9BFE-F600F6321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2a767-46c7-430a-8f91-1fc5e925cf8b"/>
    <ds:schemaRef ds:uri="7435ec19-df1f-402d-a30c-c29c9af3b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6605A-70CE-43FF-BF6D-9E0C9DF31A4B}">
  <ds:schemaRefs>
    <ds:schemaRef ds:uri="http://schemas.microsoft.com/sharepoint/v3/contenttype/forms"/>
  </ds:schemaRefs>
</ds:datastoreItem>
</file>

<file path=customXml/itemProps3.xml><?xml version="1.0" encoding="utf-8"?>
<ds:datastoreItem xmlns:ds="http://schemas.openxmlformats.org/officeDocument/2006/customXml" ds:itemID="{015AAB39-8EFD-45A0-8B57-0E76CC87EE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1D394-B08C-4BB6-86E9-26F6CC1F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VERASTEGUI</dc:creator>
  <cp:lastModifiedBy>Tim Bristol</cp:lastModifiedBy>
  <cp:revision>2</cp:revision>
  <cp:lastPrinted>2020-03-17T16:38:00Z</cp:lastPrinted>
  <dcterms:created xsi:type="dcterms:W3CDTF">2020-03-25T18:44:00Z</dcterms:created>
  <dcterms:modified xsi:type="dcterms:W3CDTF">2020-03-25T18:44:00Z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0x01010011F880141607DF4692169A1E64B8F55F</vt:lpwstr>
  </property>
</Properties>
</file>