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18C9" w14:textId="090F59FF" w:rsidR="00FC0B36" w:rsidRDefault="00025F3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46A955" wp14:editId="0397D8CE">
            <wp:simplePos x="0" y="0"/>
            <wp:positionH relativeFrom="page">
              <wp:posOffset>5455920</wp:posOffset>
            </wp:positionH>
            <wp:positionV relativeFrom="paragraph">
              <wp:posOffset>9525</wp:posOffset>
            </wp:positionV>
            <wp:extent cx="2540000" cy="82529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8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CBE80" w14:textId="77777777" w:rsidR="00FC0B36" w:rsidRDefault="00FC0B36">
      <w:pPr>
        <w:pStyle w:val="BodyText"/>
        <w:rPr>
          <w:rFonts w:ascii="Times New Roman"/>
          <w:sz w:val="20"/>
        </w:rPr>
      </w:pPr>
    </w:p>
    <w:p w14:paraId="4E94E20E" w14:textId="77777777" w:rsidR="00FC0B36" w:rsidRDefault="00FC0B36">
      <w:pPr>
        <w:pStyle w:val="BodyText"/>
        <w:rPr>
          <w:rFonts w:ascii="Times New Roman"/>
          <w:sz w:val="20"/>
        </w:rPr>
      </w:pPr>
    </w:p>
    <w:p w14:paraId="40B11DB6" w14:textId="77777777" w:rsidR="00FC0B36" w:rsidRDefault="00FC0B36">
      <w:pPr>
        <w:pStyle w:val="BodyText"/>
        <w:rPr>
          <w:rFonts w:ascii="Times New Roman"/>
          <w:sz w:val="20"/>
        </w:rPr>
      </w:pPr>
    </w:p>
    <w:p w14:paraId="65CD94CC" w14:textId="77777777" w:rsidR="00FC0B36" w:rsidRDefault="00FC0B36">
      <w:pPr>
        <w:pStyle w:val="BodyText"/>
        <w:rPr>
          <w:rFonts w:ascii="Times New Roman"/>
          <w:sz w:val="20"/>
        </w:rPr>
      </w:pPr>
    </w:p>
    <w:p w14:paraId="1AD25378" w14:textId="77777777" w:rsidR="00FC0B36" w:rsidRDefault="00FC0B36">
      <w:pPr>
        <w:pStyle w:val="BodyText"/>
        <w:rPr>
          <w:rFonts w:ascii="Times New Roman"/>
          <w:sz w:val="20"/>
        </w:rPr>
      </w:pPr>
    </w:p>
    <w:p w14:paraId="11D8D1A7" w14:textId="77777777" w:rsidR="00FC0B36" w:rsidRDefault="00FC0B36">
      <w:pPr>
        <w:pStyle w:val="BodyText"/>
        <w:spacing w:before="5"/>
        <w:rPr>
          <w:rFonts w:ascii="Times New Roman"/>
        </w:rPr>
      </w:pPr>
    </w:p>
    <w:p w14:paraId="45EFA9D7" w14:textId="3C6851C6" w:rsidR="00FC0B36" w:rsidRDefault="00D05F3A">
      <w:pPr>
        <w:pStyle w:val="BodyText"/>
        <w:spacing w:before="51" w:line="242" w:lineRule="auto"/>
        <w:ind w:left="720" w:right="8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062D309" wp14:editId="47986505">
                <wp:simplePos x="0" y="0"/>
                <wp:positionH relativeFrom="page">
                  <wp:posOffset>0</wp:posOffset>
                </wp:positionH>
                <wp:positionV relativeFrom="paragraph">
                  <wp:posOffset>-1051560</wp:posOffset>
                </wp:positionV>
                <wp:extent cx="10055225" cy="91567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5225" cy="915670"/>
                          <a:chOff x="0" y="-1656"/>
                          <a:chExt cx="15835" cy="144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657"/>
                            <a:ext cx="15835" cy="1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657"/>
                            <a:ext cx="15835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D619A" w14:textId="77777777" w:rsidR="00FC0B36" w:rsidRDefault="00FC0B36">
                              <w:pPr>
                                <w:spacing w:before="9"/>
                                <w:rPr>
                                  <w:sz w:val="39"/>
                                </w:rPr>
                              </w:pPr>
                            </w:p>
                            <w:p w14:paraId="328631AE" w14:textId="77777777" w:rsidR="00FC0B36" w:rsidRDefault="0098099D">
                              <w:pPr>
                                <w:spacing w:before="1" w:line="389" w:lineRule="exact"/>
                                <w:ind w:left="72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Pre-conference/Post-conference/Pre/Debriefing</w:t>
                              </w:r>
                            </w:p>
                            <w:p w14:paraId="612CA6CB" w14:textId="77777777" w:rsidR="00FC0B36" w:rsidRDefault="0098099D">
                              <w:pPr>
                                <w:spacing w:line="341" w:lineRule="exact"/>
                                <w:ind w:left="7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EBAA1F"/>
                                  <w:sz w:val="28"/>
                                </w:rPr>
                                <w:t>Topics and Questions — vClinicals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2D309" id="Group 2" o:spid="_x0000_s1026" style="position:absolute;left:0;text-align:left;margin-left:0;margin-top:-82.8pt;width:791.75pt;height:72.1pt;z-index:15728640;mso-position-horizontal-relative:page" coordorigin=",-1656" coordsize="15835,14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-1657;width:15835;height:1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-1657;width:15835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CAD619A" w14:textId="77777777" w:rsidR="00FC0B36" w:rsidRDefault="00FC0B36">
                        <w:pPr>
                          <w:spacing w:before="9"/>
                          <w:rPr>
                            <w:sz w:val="39"/>
                          </w:rPr>
                        </w:pPr>
                      </w:p>
                      <w:p w14:paraId="328631AE" w14:textId="77777777" w:rsidR="00FC0B36" w:rsidRDefault="0098099D">
                        <w:pPr>
                          <w:spacing w:before="1" w:line="389" w:lineRule="exact"/>
                          <w:ind w:left="72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Pre-conference/Post-conference/Pre/Debriefing</w:t>
                        </w:r>
                      </w:p>
                      <w:p w14:paraId="612CA6CB" w14:textId="77777777" w:rsidR="00FC0B36" w:rsidRDefault="0098099D">
                        <w:pPr>
                          <w:spacing w:line="341" w:lineRule="exact"/>
                          <w:ind w:left="720"/>
                          <w:rPr>
                            <w:sz w:val="28"/>
                          </w:rPr>
                        </w:pPr>
                        <w:r>
                          <w:rPr>
                            <w:color w:val="EBAA1F"/>
                            <w:sz w:val="28"/>
                          </w:rPr>
                          <w:t>Topics and Questions — vClinicals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099D">
        <w:rPr>
          <w:b/>
        </w:rPr>
        <w:t xml:space="preserve">Medical-Surgical: </w:t>
      </w:r>
      <w:r w:rsidR="0098099D">
        <w:t>In addition to completing the simulations, students should be prepared to discuss selected topics in the pre/post-conferences or pre/debriefings. Below are potential topics and questions.</w:t>
      </w:r>
    </w:p>
    <w:p w14:paraId="16538376" w14:textId="77777777" w:rsidR="00FC0B36" w:rsidRDefault="00FC0B36">
      <w:pPr>
        <w:pStyle w:val="BodyText"/>
        <w:spacing w:before="6"/>
        <w:rPr>
          <w:sz w:val="23"/>
        </w:rPr>
      </w:pPr>
    </w:p>
    <w:tbl>
      <w:tblPr>
        <w:tblW w:w="0" w:type="auto"/>
        <w:tblInd w:w="7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4721"/>
        <w:gridCol w:w="8008"/>
      </w:tblGrid>
      <w:tr w:rsidR="00FC0B36" w14:paraId="498046E4" w14:textId="77777777">
        <w:trPr>
          <w:trHeight w:val="500"/>
        </w:trPr>
        <w:tc>
          <w:tcPr>
            <w:tcW w:w="1666" w:type="dxa"/>
            <w:shd w:val="clear" w:color="auto" w:fill="2F3E52"/>
          </w:tcPr>
          <w:p w14:paraId="1CE6FDFE" w14:textId="77777777" w:rsidR="00FC0B36" w:rsidRDefault="0098099D">
            <w:pPr>
              <w:pStyle w:val="TableParagraph"/>
              <w:spacing w:before="115"/>
              <w:ind w:left="115" w:firstLine="0"/>
              <w:rPr>
                <w:b/>
              </w:rPr>
            </w:pPr>
            <w:r>
              <w:rPr>
                <w:b/>
                <w:color w:val="EBAA1F"/>
              </w:rPr>
              <w:t>Patient Name</w:t>
            </w:r>
          </w:p>
        </w:tc>
        <w:tc>
          <w:tcPr>
            <w:tcW w:w="4721" w:type="dxa"/>
            <w:shd w:val="clear" w:color="auto" w:fill="2F3E52"/>
          </w:tcPr>
          <w:p w14:paraId="64AAAE9F" w14:textId="77777777" w:rsidR="00FC0B36" w:rsidRDefault="0098099D">
            <w:pPr>
              <w:pStyle w:val="TableParagraph"/>
              <w:spacing w:before="115"/>
              <w:ind w:left="215" w:firstLine="0"/>
              <w:rPr>
                <w:b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8008" w:type="dxa"/>
            <w:tcBorders>
              <w:right w:val="single" w:sz="6" w:space="0" w:color="D9D9D9"/>
            </w:tcBorders>
            <w:shd w:val="clear" w:color="auto" w:fill="2F3E52"/>
          </w:tcPr>
          <w:p w14:paraId="02F9F031" w14:textId="77777777" w:rsidR="00FC0B36" w:rsidRDefault="0098099D">
            <w:pPr>
              <w:pStyle w:val="TableParagraph"/>
              <w:spacing w:before="115"/>
              <w:ind w:left="215" w:firstLine="0"/>
              <w:rPr>
                <w:b/>
              </w:rPr>
            </w:pPr>
            <w:r>
              <w:rPr>
                <w:b/>
                <w:color w:val="FFFFFF"/>
              </w:rPr>
              <w:t>Sample Questions</w:t>
            </w:r>
          </w:p>
        </w:tc>
      </w:tr>
      <w:tr w:rsidR="00FC0B36" w14:paraId="68848628" w14:textId="77777777">
        <w:trPr>
          <w:trHeight w:val="1575"/>
        </w:trPr>
        <w:tc>
          <w:tcPr>
            <w:tcW w:w="1666" w:type="dxa"/>
          </w:tcPr>
          <w:p w14:paraId="592C706C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Ann Rails</w:t>
            </w:r>
          </w:p>
        </w:tc>
        <w:tc>
          <w:tcPr>
            <w:tcW w:w="4721" w:type="dxa"/>
          </w:tcPr>
          <w:p w14:paraId="18E1B6AE" w14:textId="77777777" w:rsidR="00FC0B36" w:rsidRDefault="0098099D">
            <w:pPr>
              <w:pStyle w:val="TableParagraph"/>
              <w:numPr>
                <w:ilvl w:val="0"/>
                <w:numId w:val="68"/>
              </w:numPr>
              <w:tabs>
                <w:tab w:val="left" w:pos="400"/>
              </w:tabs>
              <w:spacing w:before="114"/>
              <w:ind w:right="311"/>
              <w:rPr>
                <w:sz w:val="18"/>
              </w:rPr>
            </w:pPr>
            <w:r>
              <w:rPr>
                <w:sz w:val="18"/>
              </w:rPr>
              <w:t>Domestic violence/Intimate partner violence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incidence nationally/locally</w:t>
            </w:r>
          </w:p>
          <w:p w14:paraId="2629E3B7" w14:textId="77777777" w:rsidR="00FC0B36" w:rsidRDefault="0098099D">
            <w:pPr>
              <w:pStyle w:val="TableParagraph"/>
              <w:numPr>
                <w:ilvl w:val="0"/>
                <w:numId w:val="68"/>
              </w:numPr>
              <w:tabs>
                <w:tab w:val="left" w:pos="400"/>
              </w:tabs>
              <w:ind w:right="521"/>
              <w:rPr>
                <w:sz w:val="18"/>
              </w:rPr>
            </w:pPr>
            <w:r>
              <w:rPr>
                <w:sz w:val="18"/>
              </w:rPr>
              <w:t>The incidence of IPV related to gender, gender orientation, sexual orientation, age, associated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with pregnancy 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parenting.</w:t>
            </w:r>
          </w:p>
          <w:p w14:paraId="3011A74B" w14:textId="77777777" w:rsidR="00FC0B36" w:rsidRDefault="0098099D">
            <w:pPr>
              <w:pStyle w:val="TableParagraph"/>
              <w:numPr>
                <w:ilvl w:val="0"/>
                <w:numId w:val="68"/>
              </w:numPr>
              <w:tabs>
                <w:tab w:val="left" w:pos="400"/>
              </w:tabs>
              <w:spacing w:before="0" w:line="226" w:lineRule="exact"/>
              <w:rPr>
                <w:sz w:val="18"/>
              </w:rPr>
            </w:pPr>
            <w:r>
              <w:rPr>
                <w:sz w:val="18"/>
              </w:rPr>
              <w:t>Local Shelters and community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304BAA7C" w14:textId="77777777" w:rsidR="00FC0B36" w:rsidRDefault="0098099D">
            <w:pPr>
              <w:pStyle w:val="TableParagraph"/>
              <w:numPr>
                <w:ilvl w:val="0"/>
                <w:numId w:val="67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Where are local shelters for victims of intimate partner violence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(IPV)?</w:t>
            </w:r>
          </w:p>
          <w:p w14:paraId="61D82066" w14:textId="77777777" w:rsidR="00FC0B36" w:rsidRDefault="0098099D">
            <w:pPr>
              <w:pStyle w:val="TableParagraph"/>
              <w:numPr>
                <w:ilvl w:val="0"/>
                <w:numId w:val="67"/>
              </w:numPr>
              <w:tabs>
                <w:tab w:val="left" w:pos="536"/>
              </w:tabs>
              <w:spacing w:before="0"/>
              <w:ind w:hanging="271"/>
              <w:rPr>
                <w:sz w:val="18"/>
              </w:rPr>
            </w:pPr>
            <w:r>
              <w:rPr>
                <w:sz w:val="18"/>
              </w:rPr>
              <w:t>How should the nurse assist clients in contacting and accessing shelters 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services?</w:t>
            </w:r>
          </w:p>
          <w:p w14:paraId="3B5FE297" w14:textId="77777777" w:rsidR="00FC0B36" w:rsidRDefault="0098099D">
            <w:pPr>
              <w:pStyle w:val="TableParagraph"/>
              <w:numPr>
                <w:ilvl w:val="0"/>
                <w:numId w:val="67"/>
              </w:numPr>
              <w:tabs>
                <w:tab w:val="left" w:pos="536"/>
              </w:tabs>
              <w:ind w:right="217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several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statements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 demonstrate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sensitivity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 a victim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IPV.</w:t>
            </w:r>
          </w:p>
        </w:tc>
      </w:tr>
      <w:tr w:rsidR="00FC0B36" w14:paraId="4FD242ED" w14:textId="77777777">
        <w:trPr>
          <w:trHeight w:val="1140"/>
        </w:trPr>
        <w:tc>
          <w:tcPr>
            <w:tcW w:w="1666" w:type="dxa"/>
          </w:tcPr>
          <w:p w14:paraId="3F1B9B6D" w14:textId="77777777" w:rsidR="00FC0B36" w:rsidRDefault="0098099D">
            <w:pPr>
              <w:pStyle w:val="TableParagraph"/>
              <w:spacing w:before="154"/>
              <w:ind w:left="115" w:right="65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Arthur Thomason</w:t>
            </w:r>
          </w:p>
        </w:tc>
        <w:tc>
          <w:tcPr>
            <w:tcW w:w="4721" w:type="dxa"/>
          </w:tcPr>
          <w:p w14:paraId="212677D8" w14:textId="77777777" w:rsidR="00FC0B36" w:rsidRDefault="0098099D">
            <w:pPr>
              <w:pStyle w:val="TableParagraph"/>
              <w:numPr>
                <w:ilvl w:val="0"/>
                <w:numId w:val="66"/>
              </w:numPr>
              <w:tabs>
                <w:tab w:val="left" w:pos="400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 xml:space="preserve">Procedure </w:t>
            </w:r>
            <w:r>
              <w:rPr>
                <w:spacing w:val="-3"/>
                <w:sz w:val="18"/>
              </w:rPr>
              <w:t xml:space="preserve">for </w:t>
            </w:r>
            <w:r>
              <w:rPr>
                <w:sz w:val="18"/>
              </w:rPr>
              <w:t>obtaining blood cultures</w:t>
            </w:r>
          </w:p>
          <w:p w14:paraId="5BD06BBD" w14:textId="77777777" w:rsidR="00FC0B36" w:rsidRDefault="0098099D">
            <w:pPr>
              <w:pStyle w:val="TableParagraph"/>
              <w:numPr>
                <w:ilvl w:val="0"/>
                <w:numId w:val="66"/>
              </w:numPr>
              <w:tabs>
                <w:tab w:val="left" w:pos="400"/>
              </w:tabs>
              <w:spacing w:before="0"/>
              <w:ind w:right="745"/>
              <w:rPr>
                <w:sz w:val="18"/>
              </w:rPr>
            </w:pPr>
            <w:r>
              <w:rPr>
                <w:sz w:val="18"/>
              </w:rPr>
              <w:t>Significance of blood gasses with a falling PaO</w:t>
            </w:r>
            <w:r>
              <w:rPr>
                <w:sz w:val="18"/>
                <w:vertAlign w:val="subscript"/>
              </w:rPr>
              <w:t>2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&amp; increasing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PCO</w:t>
            </w:r>
            <w:r>
              <w:rPr>
                <w:sz w:val="18"/>
                <w:vertAlign w:val="subscript"/>
              </w:rPr>
              <w:t>2</w:t>
            </w:r>
          </w:p>
          <w:p w14:paraId="65C21C6E" w14:textId="77777777" w:rsidR="00FC0B36" w:rsidRDefault="0098099D">
            <w:pPr>
              <w:pStyle w:val="TableParagraph"/>
              <w:numPr>
                <w:ilvl w:val="0"/>
                <w:numId w:val="66"/>
              </w:numPr>
              <w:tabs>
                <w:tab w:val="left" w:pos="400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Nursing Care for patient in pulmonary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edema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62C9A1F1" w14:textId="77777777" w:rsidR="00FC0B36" w:rsidRDefault="0098099D">
            <w:pPr>
              <w:pStyle w:val="TableParagraph"/>
              <w:numPr>
                <w:ilvl w:val="0"/>
                <w:numId w:val="65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significance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septicemia?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outcomes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sepsis?</w:t>
            </w:r>
          </w:p>
          <w:p w14:paraId="6C568FA9" w14:textId="77777777" w:rsidR="00FC0B36" w:rsidRDefault="0098099D">
            <w:pPr>
              <w:pStyle w:val="TableParagraph"/>
              <w:numPr>
                <w:ilvl w:val="0"/>
                <w:numId w:val="65"/>
              </w:numPr>
              <w:tabs>
                <w:tab w:val="left" w:pos="536"/>
              </w:tabs>
              <w:spacing w:before="0"/>
              <w:ind w:hanging="271"/>
              <w:rPr>
                <w:sz w:val="18"/>
              </w:rPr>
            </w:pPr>
            <w:r>
              <w:rPr>
                <w:sz w:val="18"/>
              </w:rPr>
              <w:t>How do you interpret selected ABG findings? How are each of these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managed?</w:t>
            </w:r>
          </w:p>
        </w:tc>
      </w:tr>
      <w:tr w:rsidR="00FC0B36" w14:paraId="0B62A07A" w14:textId="77777777">
        <w:trPr>
          <w:trHeight w:val="920"/>
        </w:trPr>
        <w:tc>
          <w:tcPr>
            <w:tcW w:w="1666" w:type="dxa"/>
          </w:tcPr>
          <w:p w14:paraId="505E53BD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Carlos Mancia</w:t>
            </w:r>
          </w:p>
        </w:tc>
        <w:tc>
          <w:tcPr>
            <w:tcW w:w="4721" w:type="dxa"/>
          </w:tcPr>
          <w:p w14:paraId="4DBF6B1A" w14:textId="77777777" w:rsidR="00FC0B36" w:rsidRDefault="0098099D">
            <w:pPr>
              <w:pStyle w:val="TableParagraph"/>
              <w:numPr>
                <w:ilvl w:val="0"/>
                <w:numId w:val="64"/>
              </w:numPr>
              <w:tabs>
                <w:tab w:val="left" w:pos="400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Tuberculosis testing 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interpretation</w:t>
            </w:r>
          </w:p>
          <w:p w14:paraId="437C9E6F" w14:textId="77777777" w:rsidR="00FC0B36" w:rsidRDefault="0098099D">
            <w:pPr>
              <w:pStyle w:val="TableParagraph"/>
              <w:numPr>
                <w:ilvl w:val="0"/>
                <w:numId w:val="64"/>
              </w:numPr>
              <w:tabs>
                <w:tab w:val="left" w:pos="400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Medication treatment for TB-short 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long-term</w:t>
            </w:r>
          </w:p>
          <w:p w14:paraId="1ED6E7EF" w14:textId="77777777" w:rsidR="00FC0B36" w:rsidRDefault="0098099D">
            <w:pPr>
              <w:pStyle w:val="TableParagraph"/>
              <w:numPr>
                <w:ilvl w:val="0"/>
                <w:numId w:val="64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Required education/medications for patient’s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358C8CF9" w14:textId="77777777" w:rsidR="00FC0B36" w:rsidRDefault="0098099D">
            <w:pPr>
              <w:pStyle w:val="TableParagraph"/>
              <w:numPr>
                <w:ilvl w:val="0"/>
                <w:numId w:val="63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significance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positive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PPD?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positive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AFB?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positive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x-ray?</w:t>
            </w:r>
          </w:p>
          <w:p w14:paraId="6C08FB6E" w14:textId="77777777" w:rsidR="00FC0B36" w:rsidRDefault="0098099D">
            <w:pPr>
              <w:pStyle w:val="TableParagraph"/>
              <w:numPr>
                <w:ilvl w:val="0"/>
                <w:numId w:val="63"/>
              </w:numPr>
              <w:tabs>
                <w:tab w:val="left" w:pos="536"/>
              </w:tabs>
              <w:spacing w:before="0"/>
              <w:ind w:hanging="271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similarities 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differences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latent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tuberculosis?</w:t>
            </w:r>
          </w:p>
          <w:p w14:paraId="2FA29609" w14:textId="77777777" w:rsidR="00FC0B36" w:rsidRDefault="0098099D">
            <w:pPr>
              <w:pStyle w:val="TableParagraph"/>
              <w:numPr>
                <w:ilvl w:val="0"/>
                <w:numId w:val="63"/>
              </w:numPr>
              <w:tabs>
                <w:tab w:val="left" w:pos="536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Why are rates of TB higher currently then they were thirty years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ago?</w:t>
            </w:r>
          </w:p>
        </w:tc>
      </w:tr>
      <w:tr w:rsidR="00FC0B36" w14:paraId="6B101DCE" w14:textId="77777777">
        <w:trPr>
          <w:trHeight w:val="1575"/>
        </w:trPr>
        <w:tc>
          <w:tcPr>
            <w:tcW w:w="1666" w:type="dxa"/>
          </w:tcPr>
          <w:p w14:paraId="61B32D8D" w14:textId="77777777" w:rsidR="00FC0B36" w:rsidRDefault="0098099D">
            <w:pPr>
              <w:pStyle w:val="TableParagraph"/>
              <w:spacing w:before="149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Estelle Hatcher</w:t>
            </w:r>
          </w:p>
        </w:tc>
        <w:tc>
          <w:tcPr>
            <w:tcW w:w="4721" w:type="dxa"/>
          </w:tcPr>
          <w:p w14:paraId="31E77422" w14:textId="77777777" w:rsidR="00FC0B36" w:rsidRDefault="0098099D">
            <w:pPr>
              <w:pStyle w:val="TableParagraph"/>
              <w:numPr>
                <w:ilvl w:val="0"/>
                <w:numId w:val="62"/>
              </w:numPr>
              <w:tabs>
                <w:tab w:val="left" w:pos="400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First day post-op fever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implications</w:t>
            </w:r>
          </w:p>
          <w:p w14:paraId="175F0423" w14:textId="77777777" w:rsidR="00FC0B36" w:rsidRDefault="0098099D">
            <w:pPr>
              <w:pStyle w:val="TableParagraph"/>
              <w:numPr>
                <w:ilvl w:val="0"/>
                <w:numId w:val="62"/>
              </w:numPr>
              <w:tabs>
                <w:tab w:val="left" w:pos="400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Immediate nursing care for post-op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appendectomy</w:t>
            </w:r>
          </w:p>
          <w:p w14:paraId="332E66A4" w14:textId="77777777" w:rsidR="00FC0B36" w:rsidRDefault="0098099D">
            <w:pPr>
              <w:pStyle w:val="TableParagraph"/>
              <w:numPr>
                <w:ilvl w:val="0"/>
                <w:numId w:val="62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Appropriate administration of intravenous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KCL</w:t>
            </w:r>
          </w:p>
          <w:p w14:paraId="162476B3" w14:textId="77777777" w:rsidR="00FC0B36" w:rsidRDefault="0098099D">
            <w:pPr>
              <w:pStyle w:val="TableParagraph"/>
              <w:numPr>
                <w:ilvl w:val="0"/>
                <w:numId w:val="62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Nasogastric intubation and nursing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0FEA71B2" w14:textId="77777777" w:rsidR="00FC0B36" w:rsidRDefault="0098099D">
            <w:pPr>
              <w:pStyle w:val="TableParagraph"/>
              <w:numPr>
                <w:ilvl w:val="0"/>
                <w:numId w:val="61"/>
              </w:numPr>
              <w:tabs>
                <w:tab w:val="left" w:pos="536"/>
              </w:tabs>
              <w:spacing w:before="109"/>
              <w:ind w:right="48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early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post-operative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 nurse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anticipate?</w:t>
            </w:r>
          </w:p>
          <w:p w14:paraId="301863C6" w14:textId="77777777" w:rsidR="00FC0B36" w:rsidRDefault="0098099D">
            <w:pPr>
              <w:pStyle w:val="TableParagraph"/>
              <w:numPr>
                <w:ilvl w:val="0"/>
                <w:numId w:val="61"/>
              </w:numPr>
              <w:tabs>
                <w:tab w:val="left" w:pos="536"/>
              </w:tabs>
              <w:ind w:right="651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assessments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precede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implementing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prescription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KCL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 intravenous fluids in the post-operative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period?</w:t>
            </w:r>
          </w:p>
          <w:p w14:paraId="32B87FEB" w14:textId="77777777" w:rsidR="00FC0B36" w:rsidRDefault="0098099D">
            <w:pPr>
              <w:pStyle w:val="TableParagraph"/>
              <w:numPr>
                <w:ilvl w:val="0"/>
                <w:numId w:val="61"/>
              </w:numPr>
              <w:tabs>
                <w:tab w:val="left" w:pos="536"/>
              </w:tabs>
              <w:ind w:right="131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evidence-based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confirm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placement?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 those you see 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practice?</w:t>
            </w:r>
          </w:p>
        </w:tc>
      </w:tr>
      <w:tr w:rsidR="00FC0B36" w14:paraId="26A384FE" w14:textId="77777777">
        <w:trPr>
          <w:trHeight w:val="1355"/>
        </w:trPr>
        <w:tc>
          <w:tcPr>
            <w:tcW w:w="1666" w:type="dxa"/>
          </w:tcPr>
          <w:p w14:paraId="645453F5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John Duncan</w:t>
            </w:r>
          </w:p>
        </w:tc>
        <w:tc>
          <w:tcPr>
            <w:tcW w:w="4721" w:type="dxa"/>
          </w:tcPr>
          <w:p w14:paraId="1225BC0B" w14:textId="77777777" w:rsidR="00FC0B36" w:rsidRDefault="0098099D">
            <w:pPr>
              <w:pStyle w:val="TableParagraph"/>
              <w:numPr>
                <w:ilvl w:val="0"/>
                <w:numId w:val="60"/>
              </w:numPr>
              <w:tabs>
                <w:tab w:val="left" w:pos="400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Normal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fluid/electrolytes</w:t>
            </w:r>
          </w:p>
          <w:p w14:paraId="4CABA3E6" w14:textId="77777777" w:rsidR="00FC0B36" w:rsidRDefault="0098099D">
            <w:pPr>
              <w:pStyle w:val="TableParagraph"/>
              <w:numPr>
                <w:ilvl w:val="0"/>
                <w:numId w:val="60"/>
              </w:numPr>
              <w:tabs>
                <w:tab w:val="left" w:pos="400"/>
              </w:tabs>
              <w:spacing w:before="0"/>
              <w:ind w:right="621"/>
              <w:rPr>
                <w:sz w:val="18"/>
              </w:rPr>
            </w:pPr>
            <w:r>
              <w:rPr>
                <w:sz w:val="18"/>
              </w:rPr>
              <w:t>Relate nursing implications of IV therapy &amp;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patient monitoring</w:t>
            </w:r>
          </w:p>
          <w:p w14:paraId="6FBB8758" w14:textId="77777777" w:rsidR="00FC0B36" w:rsidRDefault="0098099D">
            <w:pPr>
              <w:pStyle w:val="TableParagraph"/>
              <w:numPr>
                <w:ilvl w:val="0"/>
                <w:numId w:val="60"/>
              </w:numPr>
              <w:tabs>
                <w:tab w:val="left" w:pos="400"/>
              </w:tabs>
              <w:spacing w:before="5" w:line="235" w:lineRule="auto"/>
              <w:ind w:right="588"/>
              <w:rPr>
                <w:sz w:val="18"/>
              </w:rPr>
            </w:pPr>
            <w:r>
              <w:rPr>
                <w:sz w:val="18"/>
              </w:rPr>
              <w:t>Medications needed to relieve nausea, vomiting,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&amp; diarrhea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08441E2D" w14:textId="77777777" w:rsidR="00FC0B36" w:rsidRDefault="0098099D">
            <w:pPr>
              <w:pStyle w:val="TableParagraph"/>
              <w:numPr>
                <w:ilvl w:val="0"/>
                <w:numId w:val="59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Which electrolytes should the nurse monitor when a client is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dehydrated?</w:t>
            </w:r>
          </w:p>
          <w:p w14:paraId="38466AB5" w14:textId="77777777" w:rsidR="00FC0B36" w:rsidRDefault="0098099D">
            <w:pPr>
              <w:pStyle w:val="TableParagraph"/>
              <w:numPr>
                <w:ilvl w:val="0"/>
                <w:numId w:val="59"/>
              </w:numPr>
              <w:tabs>
                <w:tab w:val="left" w:pos="536"/>
              </w:tabs>
              <w:spacing w:before="0"/>
              <w:ind w:hanging="271"/>
              <w:rPr>
                <w:sz w:val="18"/>
              </w:rPr>
            </w:pPr>
            <w:r>
              <w:rPr>
                <w:sz w:val="18"/>
              </w:rPr>
              <w:t>How would a nurse know that a client’s IV is infiltrated? How is it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managed?</w:t>
            </w:r>
          </w:p>
          <w:p w14:paraId="00786ABD" w14:textId="77777777" w:rsidR="00FC0B36" w:rsidRDefault="0098099D">
            <w:pPr>
              <w:pStyle w:val="TableParagraph"/>
              <w:numPr>
                <w:ilvl w:val="0"/>
                <w:numId w:val="59"/>
              </w:numPr>
              <w:tabs>
                <w:tab w:val="left" w:pos="536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What are common side effects 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antiemetics?</w:t>
            </w:r>
          </w:p>
        </w:tc>
      </w:tr>
      <w:tr w:rsidR="00FC0B36" w14:paraId="44EC5054" w14:textId="77777777">
        <w:trPr>
          <w:trHeight w:val="920"/>
        </w:trPr>
        <w:tc>
          <w:tcPr>
            <w:tcW w:w="1666" w:type="dxa"/>
          </w:tcPr>
          <w:p w14:paraId="6A31BDD1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Kathy Gestalt</w:t>
            </w:r>
          </w:p>
        </w:tc>
        <w:tc>
          <w:tcPr>
            <w:tcW w:w="4721" w:type="dxa"/>
          </w:tcPr>
          <w:p w14:paraId="114BF373" w14:textId="77777777" w:rsidR="00FC0B36" w:rsidRDefault="0098099D">
            <w:pPr>
              <w:pStyle w:val="TableParagraph"/>
              <w:numPr>
                <w:ilvl w:val="0"/>
                <w:numId w:val="58"/>
              </w:numPr>
              <w:tabs>
                <w:tab w:val="left" w:pos="400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Post-op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</w:p>
          <w:p w14:paraId="29C74FF5" w14:textId="77777777" w:rsidR="00FC0B36" w:rsidRDefault="0098099D">
            <w:pPr>
              <w:pStyle w:val="TableParagraph"/>
              <w:numPr>
                <w:ilvl w:val="0"/>
                <w:numId w:val="58"/>
              </w:numPr>
              <w:tabs>
                <w:tab w:val="left" w:pos="400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Long bone fracture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incidence/complications</w:t>
            </w:r>
          </w:p>
          <w:p w14:paraId="5E5320ED" w14:textId="77777777" w:rsidR="00FC0B36" w:rsidRDefault="0098099D">
            <w:pPr>
              <w:pStyle w:val="TableParagraph"/>
              <w:numPr>
                <w:ilvl w:val="0"/>
                <w:numId w:val="58"/>
              </w:numPr>
              <w:tabs>
                <w:tab w:val="left" w:pos="400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Patient education-crutch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walking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36230368" w14:textId="77777777" w:rsidR="00FC0B36" w:rsidRDefault="0098099D">
            <w:pPr>
              <w:pStyle w:val="TableParagraph"/>
              <w:numPr>
                <w:ilvl w:val="0"/>
                <w:numId w:val="57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implemented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post-operative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complications?</w:t>
            </w:r>
          </w:p>
          <w:p w14:paraId="7846886A" w14:textId="77777777" w:rsidR="00FC0B36" w:rsidRDefault="0098099D">
            <w:pPr>
              <w:pStyle w:val="TableParagraph"/>
              <w:numPr>
                <w:ilvl w:val="0"/>
                <w:numId w:val="57"/>
              </w:numPr>
              <w:tabs>
                <w:tab w:val="left" w:pos="536"/>
              </w:tabs>
              <w:spacing w:before="0"/>
              <w:ind w:right="105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 client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crutches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weight-bearing?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two-point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gait?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three-point gait? With a four-point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gait?</w:t>
            </w:r>
          </w:p>
        </w:tc>
      </w:tr>
      <w:tr w:rsidR="00FC0B36" w14:paraId="5AEACC76" w14:textId="77777777">
        <w:trPr>
          <w:trHeight w:val="920"/>
        </w:trPr>
        <w:tc>
          <w:tcPr>
            <w:tcW w:w="1666" w:type="dxa"/>
          </w:tcPr>
          <w:p w14:paraId="38D2903D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Lithia Monson</w:t>
            </w:r>
          </w:p>
        </w:tc>
        <w:tc>
          <w:tcPr>
            <w:tcW w:w="4721" w:type="dxa"/>
          </w:tcPr>
          <w:p w14:paraId="00F45951" w14:textId="77777777" w:rsidR="00FC0B36" w:rsidRDefault="0098099D">
            <w:pPr>
              <w:pStyle w:val="TableParagraph"/>
              <w:numPr>
                <w:ilvl w:val="0"/>
                <w:numId w:val="56"/>
              </w:numPr>
              <w:tabs>
                <w:tab w:val="left" w:pos="400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Fall prevention (use of low bed, sitters,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  <w:p w14:paraId="39133425" w14:textId="77777777" w:rsidR="00FC0B36" w:rsidRDefault="0098099D">
            <w:pPr>
              <w:pStyle w:val="TableParagraph"/>
              <w:numPr>
                <w:ilvl w:val="0"/>
                <w:numId w:val="56"/>
              </w:numPr>
              <w:tabs>
                <w:tab w:val="left" w:pos="400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Neurological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assessments</w:t>
            </w:r>
          </w:p>
          <w:p w14:paraId="30C4405E" w14:textId="77777777" w:rsidR="00FC0B36" w:rsidRDefault="0098099D">
            <w:pPr>
              <w:pStyle w:val="TableParagraph"/>
              <w:numPr>
                <w:ilvl w:val="0"/>
                <w:numId w:val="56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Increased intracranial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pressure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73E61BAE" w14:textId="77777777" w:rsidR="00FC0B36" w:rsidRDefault="0098099D">
            <w:pPr>
              <w:pStyle w:val="TableParagraph"/>
              <w:numPr>
                <w:ilvl w:val="0"/>
                <w:numId w:val="55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What are the elements of fall precautions at your local clinical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agency?</w:t>
            </w:r>
          </w:p>
          <w:p w14:paraId="5DC0D1A1" w14:textId="77777777" w:rsidR="00FC0B36" w:rsidRDefault="0098099D">
            <w:pPr>
              <w:pStyle w:val="TableParagraph"/>
              <w:numPr>
                <w:ilvl w:val="0"/>
                <w:numId w:val="55"/>
              </w:numPr>
              <w:tabs>
                <w:tab w:val="left" w:pos="536"/>
              </w:tabs>
              <w:spacing w:before="0"/>
              <w:ind w:hanging="271"/>
              <w:rPr>
                <w:sz w:val="18"/>
              </w:rPr>
            </w:pPr>
            <w:r>
              <w:rPr>
                <w:sz w:val="18"/>
              </w:rPr>
              <w:t>Why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falls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occur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despite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concerted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efforts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prevention?</w:t>
            </w:r>
          </w:p>
          <w:p w14:paraId="4936EB39" w14:textId="77777777" w:rsidR="00FC0B36" w:rsidRDefault="0098099D">
            <w:pPr>
              <w:pStyle w:val="TableParagraph"/>
              <w:numPr>
                <w:ilvl w:val="0"/>
                <w:numId w:val="55"/>
              </w:numPr>
              <w:tabs>
                <w:tab w:val="left" w:pos="536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Why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client’s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behavior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component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neurological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assessment?</w:t>
            </w:r>
          </w:p>
        </w:tc>
      </w:tr>
    </w:tbl>
    <w:p w14:paraId="7CB2B423" w14:textId="77777777" w:rsidR="00FC0B36" w:rsidRDefault="00FC0B36">
      <w:pPr>
        <w:rPr>
          <w:sz w:val="18"/>
        </w:rPr>
        <w:sectPr w:rsidR="00FC0B36">
          <w:footerReference w:type="default" r:id="rId10"/>
          <w:type w:val="continuous"/>
          <w:pgSz w:w="15840" w:h="12240" w:orient="landscape"/>
          <w:pgMar w:top="0" w:right="0" w:bottom="420" w:left="0" w:header="720" w:footer="220" w:gutter="0"/>
          <w:pgNumType w:start="1"/>
          <w:cols w:space="720"/>
        </w:sectPr>
      </w:pPr>
    </w:p>
    <w:tbl>
      <w:tblPr>
        <w:tblW w:w="0" w:type="auto"/>
        <w:tblInd w:w="7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4721"/>
        <w:gridCol w:w="8008"/>
      </w:tblGrid>
      <w:tr w:rsidR="00FC0B36" w14:paraId="0D01C75B" w14:textId="77777777">
        <w:trPr>
          <w:trHeight w:val="500"/>
        </w:trPr>
        <w:tc>
          <w:tcPr>
            <w:tcW w:w="1666" w:type="dxa"/>
            <w:shd w:val="clear" w:color="auto" w:fill="2F3E52"/>
          </w:tcPr>
          <w:p w14:paraId="6EB5AAC8" w14:textId="77777777" w:rsidR="00FC0B36" w:rsidRDefault="0098099D">
            <w:pPr>
              <w:pStyle w:val="TableParagraph"/>
              <w:spacing w:before="115"/>
              <w:ind w:left="115" w:firstLine="0"/>
              <w:rPr>
                <w:b/>
              </w:rPr>
            </w:pPr>
            <w:r>
              <w:rPr>
                <w:b/>
                <w:color w:val="EBAA1F"/>
              </w:rPr>
              <w:lastRenderedPageBreak/>
              <w:t>Patient Name</w:t>
            </w:r>
          </w:p>
        </w:tc>
        <w:tc>
          <w:tcPr>
            <w:tcW w:w="4721" w:type="dxa"/>
            <w:shd w:val="clear" w:color="auto" w:fill="2F3E52"/>
          </w:tcPr>
          <w:p w14:paraId="4A65B577" w14:textId="77777777" w:rsidR="00FC0B36" w:rsidRDefault="0098099D">
            <w:pPr>
              <w:pStyle w:val="TableParagraph"/>
              <w:spacing w:before="115"/>
              <w:ind w:left="215" w:firstLine="0"/>
              <w:rPr>
                <w:b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8008" w:type="dxa"/>
            <w:tcBorders>
              <w:right w:val="single" w:sz="6" w:space="0" w:color="D9D9D9"/>
            </w:tcBorders>
            <w:shd w:val="clear" w:color="auto" w:fill="2F3E52"/>
          </w:tcPr>
          <w:p w14:paraId="3AEF64FB" w14:textId="77777777" w:rsidR="00FC0B36" w:rsidRDefault="0098099D">
            <w:pPr>
              <w:pStyle w:val="TableParagraph"/>
              <w:spacing w:before="115"/>
              <w:ind w:left="215" w:firstLine="0"/>
              <w:rPr>
                <w:b/>
              </w:rPr>
            </w:pPr>
            <w:r>
              <w:rPr>
                <w:b/>
                <w:color w:val="FFFFFF"/>
              </w:rPr>
              <w:t>Sample Questions</w:t>
            </w:r>
          </w:p>
        </w:tc>
      </w:tr>
      <w:tr w:rsidR="00FC0B36" w14:paraId="4B5F2782" w14:textId="77777777">
        <w:trPr>
          <w:trHeight w:val="1140"/>
        </w:trPr>
        <w:tc>
          <w:tcPr>
            <w:tcW w:w="1666" w:type="dxa"/>
          </w:tcPr>
          <w:p w14:paraId="18499D31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Marcella Como</w:t>
            </w:r>
          </w:p>
        </w:tc>
        <w:tc>
          <w:tcPr>
            <w:tcW w:w="4721" w:type="dxa"/>
          </w:tcPr>
          <w:p w14:paraId="5B201DF1" w14:textId="77777777" w:rsidR="00FC0B36" w:rsidRDefault="0098099D">
            <w:pPr>
              <w:pStyle w:val="TableParagraph"/>
              <w:numPr>
                <w:ilvl w:val="0"/>
                <w:numId w:val="54"/>
              </w:numPr>
              <w:tabs>
                <w:tab w:val="left" w:pos="400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Use of SANE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nurses</w:t>
            </w:r>
          </w:p>
          <w:p w14:paraId="7A2988C7" w14:textId="77777777" w:rsidR="00FC0B36" w:rsidRDefault="0098099D">
            <w:pPr>
              <w:pStyle w:val="TableParagraph"/>
              <w:numPr>
                <w:ilvl w:val="0"/>
                <w:numId w:val="54"/>
              </w:numPr>
              <w:tabs>
                <w:tab w:val="left" w:pos="400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SANE Nurse certification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  <w:p w14:paraId="26713F84" w14:textId="77777777" w:rsidR="00FC0B36" w:rsidRDefault="0098099D">
            <w:pPr>
              <w:pStyle w:val="TableParagraph"/>
              <w:numPr>
                <w:ilvl w:val="0"/>
                <w:numId w:val="54"/>
              </w:numPr>
              <w:tabs>
                <w:tab w:val="left" w:pos="400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Incidence of sexual assault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nationally/locally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619E834B" w14:textId="77777777" w:rsidR="00FC0B36" w:rsidRDefault="0098099D">
            <w:pPr>
              <w:pStyle w:val="TableParagraph"/>
              <w:numPr>
                <w:ilvl w:val="0"/>
                <w:numId w:val="53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How do you access a SANE nurse at your local clinical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agency?</w:t>
            </w:r>
          </w:p>
          <w:p w14:paraId="191FB402" w14:textId="77777777" w:rsidR="00FC0B36" w:rsidRDefault="0098099D">
            <w:pPr>
              <w:pStyle w:val="TableParagraph"/>
              <w:numPr>
                <w:ilvl w:val="0"/>
                <w:numId w:val="53"/>
              </w:numPr>
              <w:tabs>
                <w:tab w:val="left" w:pos="536"/>
              </w:tabs>
              <w:spacing w:before="0"/>
              <w:ind w:hanging="271"/>
              <w:rPr>
                <w:sz w:val="18"/>
              </w:rPr>
            </w:pPr>
            <w:r>
              <w:rPr>
                <w:sz w:val="18"/>
              </w:rPr>
              <w:t>What elements make up a rape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kit?</w:t>
            </w:r>
          </w:p>
          <w:p w14:paraId="70496972" w14:textId="77777777" w:rsidR="00FC0B36" w:rsidRDefault="0098099D">
            <w:pPr>
              <w:pStyle w:val="TableParagraph"/>
              <w:numPr>
                <w:ilvl w:val="0"/>
                <w:numId w:val="53"/>
              </w:numPr>
              <w:tabs>
                <w:tab w:val="left" w:pos="536"/>
              </w:tabs>
              <w:spacing w:before="2"/>
              <w:ind w:right="354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victim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sexual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assault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arrival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 SANE nurse?</w:t>
            </w:r>
          </w:p>
        </w:tc>
      </w:tr>
      <w:tr w:rsidR="00FC0B36" w14:paraId="6CCECB16" w14:textId="77777777">
        <w:trPr>
          <w:trHeight w:val="1575"/>
        </w:trPr>
        <w:tc>
          <w:tcPr>
            <w:tcW w:w="1666" w:type="dxa"/>
          </w:tcPr>
          <w:p w14:paraId="1C7B920D" w14:textId="77777777" w:rsidR="00FC0B36" w:rsidRDefault="0098099D">
            <w:pPr>
              <w:pStyle w:val="TableParagraph"/>
              <w:spacing w:before="149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Ramona Stukes</w:t>
            </w:r>
          </w:p>
        </w:tc>
        <w:tc>
          <w:tcPr>
            <w:tcW w:w="4721" w:type="dxa"/>
          </w:tcPr>
          <w:p w14:paraId="4B9EBECF" w14:textId="77777777" w:rsidR="00FC0B36" w:rsidRDefault="0098099D">
            <w:pPr>
              <w:pStyle w:val="TableParagraph"/>
              <w:numPr>
                <w:ilvl w:val="0"/>
                <w:numId w:val="52"/>
              </w:numPr>
              <w:tabs>
                <w:tab w:val="left" w:pos="400"/>
              </w:tabs>
              <w:spacing w:before="117" w:line="235" w:lineRule="auto"/>
              <w:ind w:right="1229"/>
              <w:rPr>
                <w:sz w:val="18"/>
              </w:rPr>
            </w:pPr>
            <w:r>
              <w:rPr>
                <w:sz w:val="18"/>
              </w:rPr>
              <w:t>Contrast laparoscopic versus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conventional cholecystectomy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</w:p>
          <w:p w14:paraId="240AECFC" w14:textId="77777777" w:rsidR="00FC0B36" w:rsidRDefault="0098099D">
            <w:pPr>
              <w:pStyle w:val="TableParagraph"/>
              <w:numPr>
                <w:ilvl w:val="0"/>
                <w:numId w:val="52"/>
              </w:numPr>
              <w:tabs>
                <w:tab w:val="left" w:pos="400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Use of incentive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spirometry</w:t>
            </w:r>
          </w:p>
          <w:p w14:paraId="52323498" w14:textId="77777777" w:rsidR="00FC0B36" w:rsidRDefault="0098099D">
            <w:pPr>
              <w:pStyle w:val="TableParagraph"/>
              <w:numPr>
                <w:ilvl w:val="0"/>
                <w:numId w:val="52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Care of ileostomy, colostomy, and other fecal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diversions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6B189C22" w14:textId="77777777" w:rsidR="00FC0B36" w:rsidRDefault="0098099D">
            <w:pPr>
              <w:pStyle w:val="TableParagraph"/>
              <w:numPr>
                <w:ilvl w:val="0"/>
                <w:numId w:val="51"/>
              </w:numPr>
              <w:tabs>
                <w:tab w:val="left" w:pos="536"/>
              </w:tabs>
              <w:spacing w:before="117" w:line="235" w:lineRule="auto"/>
              <w:ind w:right="746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complications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anticipate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laparoscopic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conventional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abdominal surgeries?</w:t>
            </w:r>
          </w:p>
          <w:p w14:paraId="2A2ABA4A" w14:textId="77777777" w:rsidR="00FC0B36" w:rsidRDefault="0098099D">
            <w:pPr>
              <w:pStyle w:val="TableParagraph"/>
              <w:numPr>
                <w:ilvl w:val="0"/>
                <w:numId w:val="51"/>
              </w:numPr>
              <w:tabs>
                <w:tab w:val="left" w:pos="536"/>
              </w:tabs>
              <w:spacing w:before="2"/>
              <w:ind w:right="429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breathing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instructions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incentive spirometer?</w:t>
            </w:r>
          </w:p>
          <w:p w14:paraId="44397F20" w14:textId="77777777" w:rsidR="00FC0B36" w:rsidRDefault="0098099D">
            <w:pPr>
              <w:pStyle w:val="TableParagraph"/>
              <w:numPr>
                <w:ilvl w:val="0"/>
                <w:numId w:val="51"/>
              </w:numPr>
              <w:tabs>
                <w:tab w:val="left" w:pos="536"/>
              </w:tabs>
              <w:ind w:right="498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priorities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 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anticipate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client 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fecal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diversion,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care, stoma care, sexual activity, diet, and body image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adaptation?</w:t>
            </w:r>
          </w:p>
        </w:tc>
      </w:tr>
      <w:tr w:rsidR="00FC0B36" w14:paraId="1BEF3E20" w14:textId="77777777">
        <w:trPr>
          <w:trHeight w:val="1140"/>
        </w:trPr>
        <w:tc>
          <w:tcPr>
            <w:tcW w:w="1666" w:type="dxa"/>
          </w:tcPr>
          <w:p w14:paraId="5451EA60" w14:textId="77777777" w:rsidR="00FC0B36" w:rsidRDefault="0098099D">
            <w:pPr>
              <w:pStyle w:val="TableParagraph"/>
              <w:spacing w:before="155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Richard Dominec</w:t>
            </w:r>
          </w:p>
        </w:tc>
        <w:tc>
          <w:tcPr>
            <w:tcW w:w="4721" w:type="dxa"/>
          </w:tcPr>
          <w:p w14:paraId="6599478E" w14:textId="77777777" w:rsidR="00FC0B36" w:rsidRDefault="0098099D">
            <w:pPr>
              <w:pStyle w:val="TableParagraph"/>
              <w:numPr>
                <w:ilvl w:val="0"/>
                <w:numId w:val="50"/>
              </w:numPr>
              <w:tabs>
                <w:tab w:val="left" w:pos="400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HIV+ vs. AIDS (clinical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definition)</w:t>
            </w:r>
          </w:p>
          <w:p w14:paraId="445AF4E4" w14:textId="77777777" w:rsidR="00FC0B36" w:rsidRDefault="0098099D">
            <w:pPr>
              <w:pStyle w:val="TableParagraph"/>
              <w:numPr>
                <w:ilvl w:val="0"/>
                <w:numId w:val="50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Immediate post-op care of an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appendectomy</w:t>
            </w:r>
          </w:p>
          <w:p w14:paraId="7071B4A7" w14:textId="77777777" w:rsidR="00FC0B36" w:rsidRDefault="0098099D">
            <w:pPr>
              <w:pStyle w:val="TableParagraph"/>
              <w:numPr>
                <w:ilvl w:val="0"/>
                <w:numId w:val="50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Support groups for clients with HIV+ and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AIDS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552C651A" w14:textId="77777777" w:rsidR="00FC0B36" w:rsidRDefault="0098099D">
            <w:pPr>
              <w:pStyle w:val="TableParagraph"/>
              <w:numPr>
                <w:ilvl w:val="0"/>
                <w:numId w:val="49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How does being HIV positive differ from being diagnosed with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AIDS?</w:t>
            </w:r>
          </w:p>
          <w:p w14:paraId="232F68CB" w14:textId="77777777" w:rsidR="00FC0B36" w:rsidRDefault="0098099D">
            <w:pPr>
              <w:pStyle w:val="TableParagraph"/>
              <w:numPr>
                <w:ilvl w:val="0"/>
                <w:numId w:val="49"/>
              </w:numPr>
              <w:tabs>
                <w:tab w:val="left" w:pos="536"/>
              </w:tabs>
              <w:ind w:right="502"/>
              <w:rPr>
                <w:sz w:val="18"/>
              </w:rPr>
            </w:pPr>
            <w:r>
              <w:rPr>
                <w:sz w:val="18"/>
              </w:rPr>
              <w:t>What assessments are critical for clients in the immediate post-operative period? How do they differ based on the site of 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surgery?</w:t>
            </w:r>
          </w:p>
          <w:p w14:paraId="6CD3FF1F" w14:textId="77777777" w:rsidR="00FC0B36" w:rsidRDefault="0098099D">
            <w:pPr>
              <w:pStyle w:val="TableParagraph"/>
              <w:numPr>
                <w:ilvl w:val="0"/>
                <w:numId w:val="49"/>
              </w:numPr>
              <w:tabs>
                <w:tab w:val="left" w:pos="536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Discuss local resources for clients with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HIV/AIDS.</w:t>
            </w:r>
          </w:p>
        </w:tc>
      </w:tr>
      <w:tr w:rsidR="00FC0B36" w14:paraId="28068C17" w14:textId="77777777">
        <w:trPr>
          <w:trHeight w:val="955"/>
        </w:trPr>
        <w:tc>
          <w:tcPr>
            <w:tcW w:w="1666" w:type="dxa"/>
          </w:tcPr>
          <w:p w14:paraId="442F20D3" w14:textId="77777777" w:rsidR="00FC0B36" w:rsidRDefault="0098099D">
            <w:pPr>
              <w:pStyle w:val="TableParagraph"/>
              <w:spacing w:before="149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Robert Sturgess</w:t>
            </w:r>
          </w:p>
        </w:tc>
        <w:tc>
          <w:tcPr>
            <w:tcW w:w="4721" w:type="dxa"/>
          </w:tcPr>
          <w:p w14:paraId="5F0B1844" w14:textId="77777777" w:rsidR="00FC0B36" w:rsidRDefault="0098099D">
            <w:pPr>
              <w:pStyle w:val="TableParagraph"/>
              <w:numPr>
                <w:ilvl w:val="0"/>
                <w:numId w:val="48"/>
              </w:numPr>
              <w:tabs>
                <w:tab w:val="left" w:pos="400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Acute care vs. palliative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</w:p>
          <w:p w14:paraId="47AECBD5" w14:textId="77777777" w:rsidR="00FC0B36" w:rsidRDefault="0098099D">
            <w:pPr>
              <w:pStyle w:val="TableParagraph"/>
              <w:numPr>
                <w:ilvl w:val="0"/>
                <w:numId w:val="48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Hospice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availability</w:t>
            </w:r>
          </w:p>
          <w:p w14:paraId="17CE9022" w14:textId="77777777" w:rsidR="00FC0B36" w:rsidRDefault="0098099D">
            <w:pPr>
              <w:pStyle w:val="TableParagraph"/>
              <w:numPr>
                <w:ilvl w:val="0"/>
                <w:numId w:val="48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End of life pain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6A7C3573" w14:textId="77777777" w:rsidR="00FC0B36" w:rsidRDefault="0098099D">
            <w:pPr>
              <w:pStyle w:val="TableParagraph"/>
              <w:numPr>
                <w:ilvl w:val="0"/>
                <w:numId w:val="47"/>
              </w:numPr>
              <w:tabs>
                <w:tab w:val="left" w:pos="536"/>
              </w:tabs>
              <w:spacing w:before="109"/>
              <w:ind w:hanging="271"/>
              <w:rPr>
                <w:sz w:val="18"/>
              </w:rPr>
            </w:pPr>
            <w:r>
              <w:rPr>
                <w:sz w:val="18"/>
              </w:rPr>
              <w:t>What interventions are the most critical to provide when a client enters hospice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care?</w:t>
            </w:r>
          </w:p>
          <w:p w14:paraId="3A1B7975" w14:textId="77777777" w:rsidR="00FC0B36" w:rsidRDefault="0098099D">
            <w:pPr>
              <w:pStyle w:val="TableParagraph"/>
              <w:numPr>
                <w:ilvl w:val="0"/>
                <w:numId w:val="47"/>
              </w:numPr>
              <w:tabs>
                <w:tab w:val="left" w:pos="536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How may nurses assist families when a client nears end 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life?</w:t>
            </w:r>
          </w:p>
          <w:p w14:paraId="4B0F60EF" w14:textId="77777777" w:rsidR="00FC0B36" w:rsidRDefault="0098099D">
            <w:pPr>
              <w:pStyle w:val="TableParagraph"/>
              <w:numPr>
                <w:ilvl w:val="0"/>
                <w:numId w:val="47"/>
              </w:numPr>
              <w:tabs>
                <w:tab w:val="left" w:pos="536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What equipment does a nurse need to provide post-mortem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care?</w:t>
            </w:r>
          </w:p>
        </w:tc>
      </w:tr>
      <w:tr w:rsidR="00FC0B36" w14:paraId="39268E7E" w14:textId="77777777">
        <w:trPr>
          <w:trHeight w:val="1140"/>
        </w:trPr>
        <w:tc>
          <w:tcPr>
            <w:tcW w:w="1666" w:type="dxa"/>
          </w:tcPr>
          <w:p w14:paraId="1E390AFA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Sarah Getts</w:t>
            </w:r>
          </w:p>
        </w:tc>
        <w:tc>
          <w:tcPr>
            <w:tcW w:w="4721" w:type="dxa"/>
          </w:tcPr>
          <w:p w14:paraId="0D66CA47" w14:textId="77777777" w:rsidR="00FC0B36" w:rsidRDefault="0098099D">
            <w:pPr>
              <w:pStyle w:val="TableParagraph"/>
              <w:numPr>
                <w:ilvl w:val="0"/>
                <w:numId w:val="46"/>
              </w:numPr>
              <w:tabs>
                <w:tab w:val="left" w:pos="400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Normal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fluid/electrolytes</w:t>
            </w:r>
          </w:p>
          <w:p w14:paraId="3B6AB4C6" w14:textId="77777777" w:rsidR="00FC0B36" w:rsidRDefault="0098099D">
            <w:pPr>
              <w:pStyle w:val="TableParagraph"/>
              <w:numPr>
                <w:ilvl w:val="0"/>
                <w:numId w:val="46"/>
              </w:numPr>
              <w:tabs>
                <w:tab w:val="left" w:pos="400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Nutrition in clients with chronic renal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failure</w:t>
            </w:r>
          </w:p>
          <w:p w14:paraId="07A5E580" w14:textId="77777777" w:rsidR="00FC0B36" w:rsidRDefault="0098099D">
            <w:pPr>
              <w:pStyle w:val="TableParagraph"/>
              <w:numPr>
                <w:ilvl w:val="0"/>
                <w:numId w:val="46"/>
              </w:numPr>
              <w:tabs>
                <w:tab w:val="left" w:pos="400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Cardiac rhythm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irregularity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0262239D" w14:textId="77777777" w:rsidR="00FC0B36" w:rsidRDefault="0098099D">
            <w:pPr>
              <w:pStyle w:val="TableParagraph"/>
              <w:numPr>
                <w:ilvl w:val="0"/>
                <w:numId w:val="45"/>
              </w:numPr>
              <w:tabs>
                <w:tab w:val="left" w:pos="536"/>
              </w:tabs>
              <w:spacing w:before="114"/>
              <w:ind w:right="365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indications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warrant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rehydration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therapy?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warrant using intravenous rehydration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therapy?</w:t>
            </w:r>
          </w:p>
          <w:p w14:paraId="09FCF5C9" w14:textId="77777777" w:rsidR="00FC0B36" w:rsidRDefault="0098099D">
            <w:pPr>
              <w:pStyle w:val="TableParagraph"/>
              <w:numPr>
                <w:ilvl w:val="0"/>
                <w:numId w:val="45"/>
              </w:numPr>
              <w:tabs>
                <w:tab w:val="left" w:pos="536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cardiac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dysrhythmias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anticipate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client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sustains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electrolyte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disturbances?</w:t>
            </w:r>
          </w:p>
          <w:p w14:paraId="486DD8E4" w14:textId="77777777" w:rsidR="00FC0B36" w:rsidRDefault="0098099D">
            <w:pPr>
              <w:pStyle w:val="TableParagraph"/>
              <w:numPr>
                <w:ilvl w:val="0"/>
                <w:numId w:val="45"/>
              </w:numPr>
              <w:tabs>
                <w:tab w:val="left" w:pos="536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Describe the dietary recommendations for clients in chronic renal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failure.</w:t>
            </w:r>
          </w:p>
        </w:tc>
      </w:tr>
      <w:tr w:rsidR="00FC0B36" w14:paraId="09504905" w14:textId="77777777">
        <w:trPr>
          <w:trHeight w:val="915"/>
        </w:trPr>
        <w:tc>
          <w:tcPr>
            <w:tcW w:w="1666" w:type="dxa"/>
          </w:tcPr>
          <w:p w14:paraId="17354301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Tom Richardson</w:t>
            </w:r>
          </w:p>
        </w:tc>
        <w:tc>
          <w:tcPr>
            <w:tcW w:w="4721" w:type="dxa"/>
          </w:tcPr>
          <w:p w14:paraId="71583EEC" w14:textId="77777777" w:rsidR="00FC0B36" w:rsidRDefault="0098099D">
            <w:pPr>
              <w:pStyle w:val="TableParagraph"/>
              <w:numPr>
                <w:ilvl w:val="0"/>
                <w:numId w:val="44"/>
              </w:numPr>
              <w:tabs>
                <w:tab w:val="left" w:pos="400"/>
              </w:tabs>
              <w:spacing w:before="114" w:line="227" w:lineRule="exact"/>
              <w:rPr>
                <w:sz w:val="18"/>
              </w:rPr>
            </w:pPr>
            <w:r>
              <w:rPr>
                <w:sz w:val="18"/>
              </w:rPr>
              <w:t>Pain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  <w:p w14:paraId="6172E176" w14:textId="77777777" w:rsidR="00FC0B36" w:rsidRDefault="0098099D">
            <w:pPr>
              <w:pStyle w:val="TableParagraph"/>
              <w:numPr>
                <w:ilvl w:val="0"/>
                <w:numId w:val="44"/>
              </w:numPr>
              <w:tabs>
                <w:tab w:val="left" w:pos="400"/>
              </w:tabs>
              <w:spacing w:before="0" w:line="227" w:lineRule="exact"/>
              <w:rPr>
                <w:sz w:val="18"/>
              </w:rPr>
            </w:pPr>
            <w:r>
              <w:rPr>
                <w:sz w:val="18"/>
              </w:rPr>
              <w:t>Lithotripsy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</w:p>
          <w:p w14:paraId="0F406448" w14:textId="77777777" w:rsidR="00FC0B36" w:rsidRDefault="0098099D">
            <w:pPr>
              <w:pStyle w:val="TableParagraph"/>
              <w:numPr>
                <w:ilvl w:val="0"/>
                <w:numId w:val="44"/>
              </w:numPr>
              <w:tabs>
                <w:tab w:val="left" w:pos="400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Hydration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3453CDA9" w14:textId="77777777" w:rsidR="00FC0B36" w:rsidRDefault="0098099D">
            <w:pPr>
              <w:pStyle w:val="TableParagraph"/>
              <w:numPr>
                <w:ilvl w:val="0"/>
                <w:numId w:val="43"/>
              </w:numPr>
              <w:tabs>
                <w:tab w:val="left" w:pos="536"/>
              </w:tabs>
              <w:spacing w:before="114" w:line="22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What are the initial treatments recommended for clients with renal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calculi?</w:t>
            </w:r>
          </w:p>
          <w:p w14:paraId="0E05AC62" w14:textId="77777777" w:rsidR="00FC0B36" w:rsidRDefault="0098099D">
            <w:pPr>
              <w:pStyle w:val="TableParagraph"/>
              <w:numPr>
                <w:ilvl w:val="0"/>
                <w:numId w:val="43"/>
              </w:numPr>
              <w:tabs>
                <w:tab w:val="left" w:pos="536"/>
              </w:tabs>
              <w:spacing w:before="0" w:line="22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What places a client at risk for renal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calculi?</w:t>
            </w:r>
          </w:p>
          <w:p w14:paraId="0AB2D2DE" w14:textId="77777777" w:rsidR="00FC0B36" w:rsidRDefault="0098099D">
            <w:pPr>
              <w:pStyle w:val="TableParagraph"/>
              <w:numPr>
                <w:ilvl w:val="0"/>
                <w:numId w:val="43"/>
              </w:numPr>
              <w:tabs>
                <w:tab w:val="left" w:pos="536"/>
              </w:tabs>
              <w:spacing w:before="0"/>
              <w:ind w:hanging="271"/>
              <w:rPr>
                <w:sz w:val="18"/>
              </w:rPr>
            </w:pPr>
            <w:r>
              <w:rPr>
                <w:sz w:val="18"/>
              </w:rPr>
              <w:t>Describe instructing a client how to use 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walker.</w:t>
            </w:r>
          </w:p>
        </w:tc>
      </w:tr>
      <w:tr w:rsidR="00FC0B36" w14:paraId="0B8F9EF6" w14:textId="77777777">
        <w:trPr>
          <w:trHeight w:val="920"/>
        </w:trPr>
        <w:tc>
          <w:tcPr>
            <w:tcW w:w="1666" w:type="dxa"/>
          </w:tcPr>
          <w:p w14:paraId="680E0B66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Viola Cumble</w:t>
            </w:r>
          </w:p>
        </w:tc>
        <w:tc>
          <w:tcPr>
            <w:tcW w:w="4721" w:type="dxa"/>
          </w:tcPr>
          <w:p w14:paraId="7DD825F0" w14:textId="77777777" w:rsidR="00FC0B36" w:rsidRDefault="0098099D">
            <w:pPr>
              <w:pStyle w:val="TableParagraph"/>
              <w:numPr>
                <w:ilvl w:val="0"/>
                <w:numId w:val="42"/>
              </w:numPr>
              <w:tabs>
                <w:tab w:val="left" w:pos="400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Weight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bearing</w:t>
            </w:r>
          </w:p>
          <w:p w14:paraId="683458E1" w14:textId="77777777" w:rsidR="00FC0B36" w:rsidRDefault="0098099D">
            <w:pPr>
              <w:pStyle w:val="TableParagraph"/>
              <w:numPr>
                <w:ilvl w:val="0"/>
                <w:numId w:val="42"/>
              </w:numPr>
              <w:tabs>
                <w:tab w:val="left" w:pos="400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Ambulation</w:t>
            </w:r>
          </w:p>
          <w:p w14:paraId="3B4290C5" w14:textId="77777777" w:rsidR="00FC0B36" w:rsidRDefault="0098099D">
            <w:pPr>
              <w:pStyle w:val="TableParagraph"/>
              <w:numPr>
                <w:ilvl w:val="0"/>
                <w:numId w:val="42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Wound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03B8B807" w14:textId="77777777" w:rsidR="00FC0B36" w:rsidRDefault="0098099D">
            <w:pPr>
              <w:pStyle w:val="TableParagraph"/>
              <w:numPr>
                <w:ilvl w:val="0"/>
                <w:numId w:val="41"/>
              </w:numPr>
              <w:tabs>
                <w:tab w:val="left" w:pos="536"/>
              </w:tabs>
              <w:spacing w:before="114"/>
              <w:ind w:right="366"/>
              <w:rPr>
                <w:sz w:val="18"/>
              </w:rPr>
            </w:pPr>
            <w:r>
              <w:rPr>
                <w:sz w:val="18"/>
              </w:rPr>
              <w:t>A nurse gets a client out of bed to ambulate if the client has been immobile for a few days. What assessments and interventions 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indicated?</w:t>
            </w:r>
          </w:p>
          <w:p w14:paraId="60788B94" w14:textId="77777777" w:rsidR="00FC0B36" w:rsidRDefault="0098099D">
            <w:pPr>
              <w:pStyle w:val="TableParagraph"/>
              <w:numPr>
                <w:ilvl w:val="0"/>
                <w:numId w:val="41"/>
              </w:numPr>
              <w:tabs>
                <w:tab w:val="left" w:pos="536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What criteria or characteristics are used to assess 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wound?</w:t>
            </w:r>
          </w:p>
        </w:tc>
      </w:tr>
      <w:tr w:rsidR="00FC0B36" w14:paraId="4BB3F033" w14:textId="77777777">
        <w:trPr>
          <w:trHeight w:val="915"/>
        </w:trPr>
        <w:tc>
          <w:tcPr>
            <w:tcW w:w="1666" w:type="dxa"/>
          </w:tcPr>
          <w:p w14:paraId="1FD1EFF4" w14:textId="77777777" w:rsidR="00FC0B36" w:rsidRDefault="0098099D">
            <w:pPr>
              <w:pStyle w:val="TableParagraph"/>
              <w:spacing w:before="155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Virginia Smith</w:t>
            </w:r>
          </w:p>
        </w:tc>
        <w:tc>
          <w:tcPr>
            <w:tcW w:w="4721" w:type="dxa"/>
          </w:tcPr>
          <w:p w14:paraId="53EF1A0A" w14:textId="77777777" w:rsidR="00FC0B36" w:rsidRDefault="0098099D">
            <w:pPr>
              <w:pStyle w:val="TableParagraph"/>
              <w:numPr>
                <w:ilvl w:val="0"/>
                <w:numId w:val="40"/>
              </w:numPr>
              <w:tabs>
                <w:tab w:val="left" w:pos="400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Pre-operative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consent</w:t>
            </w:r>
          </w:p>
          <w:p w14:paraId="16C6C688" w14:textId="77777777" w:rsidR="00FC0B36" w:rsidRDefault="0098099D">
            <w:pPr>
              <w:pStyle w:val="TableParagraph"/>
              <w:numPr>
                <w:ilvl w:val="0"/>
                <w:numId w:val="40"/>
              </w:numPr>
              <w:tabs>
                <w:tab w:val="left" w:pos="400"/>
              </w:tabs>
              <w:spacing w:line="227" w:lineRule="exact"/>
              <w:rPr>
                <w:sz w:val="18"/>
              </w:rPr>
            </w:pPr>
            <w:r>
              <w:rPr>
                <w:sz w:val="18"/>
              </w:rPr>
              <w:t>Care of the pre-operative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62BAFB2A" w14:textId="77777777" w:rsidR="00FC0B36" w:rsidRDefault="0098099D">
            <w:pPr>
              <w:pStyle w:val="TableParagraph"/>
              <w:numPr>
                <w:ilvl w:val="0"/>
                <w:numId w:val="40"/>
              </w:numPr>
              <w:tabs>
                <w:tab w:val="left" w:pos="400"/>
              </w:tabs>
              <w:spacing w:before="0" w:line="227" w:lineRule="exact"/>
              <w:rPr>
                <w:sz w:val="18"/>
              </w:rPr>
            </w:pPr>
            <w:r>
              <w:rPr>
                <w:sz w:val="18"/>
              </w:rPr>
              <w:t>List 3 of the most common treatments for breast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cancer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3A425718" w14:textId="77777777" w:rsidR="00FC0B36" w:rsidRDefault="0098099D">
            <w:pPr>
              <w:pStyle w:val="TableParagraph"/>
              <w:numPr>
                <w:ilvl w:val="0"/>
                <w:numId w:val="39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What is the role of familial and genetic history in a client’s risk for breast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cancer?</w:t>
            </w:r>
          </w:p>
          <w:p w14:paraId="1E140F95" w14:textId="77777777" w:rsidR="00FC0B36" w:rsidRDefault="0098099D">
            <w:pPr>
              <w:pStyle w:val="TableParagraph"/>
              <w:numPr>
                <w:ilvl w:val="0"/>
                <w:numId w:val="39"/>
              </w:numPr>
              <w:tabs>
                <w:tab w:val="left" w:pos="536"/>
              </w:tabs>
              <w:spacing w:line="22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What are the current screening guidelines for breast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cancer?</w:t>
            </w:r>
          </w:p>
          <w:p w14:paraId="02A69522" w14:textId="77777777" w:rsidR="00FC0B36" w:rsidRDefault="0098099D">
            <w:pPr>
              <w:pStyle w:val="TableParagraph"/>
              <w:numPr>
                <w:ilvl w:val="0"/>
                <w:numId w:val="39"/>
              </w:numPr>
              <w:tabs>
                <w:tab w:val="left" w:pos="536"/>
              </w:tabs>
              <w:spacing w:before="0" w:line="22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What assessments are most critical in the pre-operative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period?</w:t>
            </w:r>
          </w:p>
        </w:tc>
      </w:tr>
      <w:tr w:rsidR="00FC0B36" w14:paraId="782BA89C" w14:textId="77777777">
        <w:trPr>
          <w:trHeight w:val="920"/>
        </w:trPr>
        <w:tc>
          <w:tcPr>
            <w:tcW w:w="1666" w:type="dxa"/>
          </w:tcPr>
          <w:p w14:paraId="5112ACDF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Jose Martinez</w:t>
            </w:r>
          </w:p>
        </w:tc>
        <w:tc>
          <w:tcPr>
            <w:tcW w:w="4721" w:type="dxa"/>
          </w:tcPr>
          <w:p w14:paraId="547EB769" w14:textId="77777777" w:rsidR="00FC0B36" w:rsidRDefault="0098099D">
            <w:pPr>
              <w:pStyle w:val="TableParagraph"/>
              <w:numPr>
                <w:ilvl w:val="0"/>
                <w:numId w:val="38"/>
              </w:numPr>
              <w:tabs>
                <w:tab w:val="left" w:pos="400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Cardiac stent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implications</w:t>
            </w:r>
          </w:p>
          <w:p w14:paraId="1C4F0D2A" w14:textId="77777777" w:rsidR="00FC0B36" w:rsidRDefault="0098099D">
            <w:pPr>
              <w:pStyle w:val="TableParagraph"/>
              <w:numPr>
                <w:ilvl w:val="0"/>
                <w:numId w:val="38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Post-op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</w:p>
          <w:p w14:paraId="1FB8CBD1" w14:textId="77777777" w:rsidR="00FC0B36" w:rsidRDefault="0098099D">
            <w:pPr>
              <w:pStyle w:val="TableParagraph"/>
              <w:numPr>
                <w:ilvl w:val="0"/>
                <w:numId w:val="38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Long term anticoagulant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therapy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0F6FD650" w14:textId="77777777" w:rsidR="00FC0B36" w:rsidRDefault="0098099D">
            <w:pPr>
              <w:pStyle w:val="TableParagraph"/>
              <w:numPr>
                <w:ilvl w:val="0"/>
                <w:numId w:val="37"/>
              </w:numPr>
              <w:tabs>
                <w:tab w:val="left" w:pos="536"/>
              </w:tabs>
              <w:spacing w:before="114"/>
              <w:ind w:right="117"/>
              <w:rPr>
                <w:sz w:val="18"/>
              </w:rPr>
            </w:pPr>
            <w:r>
              <w:rPr>
                <w:sz w:val="18"/>
              </w:rPr>
              <w:t>Compare and contrast the care of clients receiving heparin, warfarin, and enoxaparin. Consider: lab study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consulted,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precautions,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complications,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dietary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restrictions,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administration,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antidotes</w:t>
            </w:r>
          </w:p>
          <w:p w14:paraId="507D762E" w14:textId="77777777" w:rsidR="00FC0B36" w:rsidRDefault="0098099D">
            <w:pPr>
              <w:pStyle w:val="TableParagraph"/>
              <w:numPr>
                <w:ilvl w:val="0"/>
                <w:numId w:val="37"/>
              </w:numPr>
              <w:tabs>
                <w:tab w:val="left" w:pos="536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What are the elements of bleeding precautions at your local clinical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agency?</w:t>
            </w:r>
          </w:p>
        </w:tc>
      </w:tr>
    </w:tbl>
    <w:p w14:paraId="3DF06A13" w14:textId="77777777" w:rsidR="00FC0B36" w:rsidRDefault="00FC0B36">
      <w:pPr>
        <w:rPr>
          <w:sz w:val="18"/>
        </w:rPr>
        <w:sectPr w:rsidR="00FC0B36">
          <w:pgSz w:w="15840" w:h="12240" w:orient="landscape"/>
          <w:pgMar w:top="680" w:right="0" w:bottom="420" w:left="0" w:header="0" w:footer="220" w:gutter="0"/>
          <w:cols w:space="720"/>
        </w:sectPr>
      </w:pPr>
    </w:p>
    <w:tbl>
      <w:tblPr>
        <w:tblW w:w="0" w:type="auto"/>
        <w:tblInd w:w="7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4721"/>
        <w:gridCol w:w="8008"/>
      </w:tblGrid>
      <w:tr w:rsidR="00FC0B36" w14:paraId="6525D3C1" w14:textId="77777777">
        <w:trPr>
          <w:trHeight w:val="500"/>
        </w:trPr>
        <w:tc>
          <w:tcPr>
            <w:tcW w:w="1666" w:type="dxa"/>
            <w:shd w:val="clear" w:color="auto" w:fill="2F3E52"/>
          </w:tcPr>
          <w:p w14:paraId="4B22290D" w14:textId="77777777" w:rsidR="00FC0B36" w:rsidRDefault="0098099D">
            <w:pPr>
              <w:pStyle w:val="TableParagraph"/>
              <w:spacing w:before="115"/>
              <w:ind w:left="115" w:firstLine="0"/>
              <w:rPr>
                <w:b/>
              </w:rPr>
            </w:pPr>
            <w:r>
              <w:rPr>
                <w:b/>
                <w:color w:val="EBAA1F"/>
              </w:rPr>
              <w:lastRenderedPageBreak/>
              <w:t>Patient Name</w:t>
            </w:r>
          </w:p>
        </w:tc>
        <w:tc>
          <w:tcPr>
            <w:tcW w:w="4721" w:type="dxa"/>
            <w:shd w:val="clear" w:color="auto" w:fill="2F3E52"/>
          </w:tcPr>
          <w:p w14:paraId="788DC2DE" w14:textId="77777777" w:rsidR="00FC0B36" w:rsidRDefault="0098099D">
            <w:pPr>
              <w:pStyle w:val="TableParagraph"/>
              <w:spacing w:before="115"/>
              <w:ind w:left="215" w:firstLine="0"/>
              <w:rPr>
                <w:b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8008" w:type="dxa"/>
            <w:tcBorders>
              <w:right w:val="single" w:sz="6" w:space="0" w:color="D9D9D9"/>
            </w:tcBorders>
            <w:shd w:val="clear" w:color="auto" w:fill="2F3E52"/>
          </w:tcPr>
          <w:p w14:paraId="7179B51B" w14:textId="77777777" w:rsidR="00FC0B36" w:rsidRDefault="0098099D">
            <w:pPr>
              <w:pStyle w:val="TableParagraph"/>
              <w:spacing w:before="115"/>
              <w:ind w:left="215" w:firstLine="0"/>
              <w:rPr>
                <w:b/>
              </w:rPr>
            </w:pPr>
            <w:r>
              <w:rPr>
                <w:b/>
                <w:color w:val="FFFFFF"/>
              </w:rPr>
              <w:t>Sample Questions</w:t>
            </w:r>
          </w:p>
        </w:tc>
      </w:tr>
      <w:tr w:rsidR="00FC0B36" w14:paraId="752F8968" w14:textId="77777777">
        <w:trPr>
          <w:trHeight w:val="920"/>
        </w:trPr>
        <w:tc>
          <w:tcPr>
            <w:tcW w:w="1666" w:type="dxa"/>
          </w:tcPr>
          <w:p w14:paraId="77397232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Julia Monroe</w:t>
            </w:r>
          </w:p>
        </w:tc>
        <w:tc>
          <w:tcPr>
            <w:tcW w:w="4721" w:type="dxa"/>
          </w:tcPr>
          <w:p w14:paraId="71DED542" w14:textId="77777777" w:rsidR="00FC0B36" w:rsidRDefault="0098099D">
            <w:pPr>
              <w:pStyle w:val="TableParagraph"/>
              <w:numPr>
                <w:ilvl w:val="0"/>
                <w:numId w:val="36"/>
              </w:numPr>
              <w:tabs>
                <w:tab w:val="left" w:pos="400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Clinical manifestations of left/right heart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failure</w:t>
            </w:r>
          </w:p>
          <w:p w14:paraId="0CA830CD" w14:textId="77777777" w:rsidR="00FC0B36" w:rsidRDefault="0098099D">
            <w:pPr>
              <w:pStyle w:val="TableParagraph"/>
              <w:numPr>
                <w:ilvl w:val="0"/>
                <w:numId w:val="36"/>
              </w:numPr>
              <w:tabs>
                <w:tab w:val="left" w:pos="400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Labs indicative of heart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failure</w:t>
            </w:r>
          </w:p>
          <w:p w14:paraId="2B64EAA3" w14:textId="77777777" w:rsidR="00FC0B36" w:rsidRDefault="0098099D">
            <w:pPr>
              <w:pStyle w:val="TableParagraph"/>
              <w:numPr>
                <w:ilvl w:val="0"/>
                <w:numId w:val="36"/>
              </w:numPr>
              <w:tabs>
                <w:tab w:val="left" w:pos="400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Nursing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598A319A" w14:textId="77777777" w:rsidR="00FC0B36" w:rsidRDefault="0098099D">
            <w:pPr>
              <w:pStyle w:val="TableParagraph"/>
              <w:numPr>
                <w:ilvl w:val="0"/>
                <w:numId w:val="35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How would a client appear who is in significant heart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failure?</w:t>
            </w:r>
          </w:p>
          <w:p w14:paraId="259DB83D" w14:textId="77777777" w:rsidR="00FC0B36" w:rsidRDefault="0098099D">
            <w:pPr>
              <w:pStyle w:val="TableParagraph"/>
              <w:numPr>
                <w:ilvl w:val="0"/>
                <w:numId w:val="35"/>
              </w:numPr>
              <w:tabs>
                <w:tab w:val="left" w:pos="536"/>
              </w:tabs>
              <w:spacing w:before="0"/>
              <w:ind w:hanging="271"/>
              <w:rPr>
                <w:sz w:val="18"/>
              </w:rPr>
            </w:pPr>
            <w:r>
              <w:rPr>
                <w:sz w:val="18"/>
              </w:rPr>
              <w:t>What lab and diagnostic studies are used to address heart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failure?</w:t>
            </w:r>
          </w:p>
          <w:p w14:paraId="2EB1C717" w14:textId="77777777" w:rsidR="00FC0B36" w:rsidRDefault="0098099D">
            <w:pPr>
              <w:pStyle w:val="TableParagraph"/>
              <w:numPr>
                <w:ilvl w:val="0"/>
                <w:numId w:val="35"/>
              </w:numPr>
              <w:tabs>
                <w:tab w:val="left" w:pos="536"/>
              </w:tabs>
              <w:spacing w:before="2"/>
              <w:ind w:hanging="271"/>
              <w:rPr>
                <w:sz w:val="18"/>
              </w:rPr>
            </w:pPr>
            <w:r>
              <w:rPr>
                <w:sz w:val="18"/>
              </w:rPr>
              <w:t>What medications are commonly used to treat acute heart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failure?</w:t>
            </w:r>
          </w:p>
        </w:tc>
      </w:tr>
      <w:tr w:rsidR="00FC0B36" w14:paraId="52ED4F67" w14:textId="77777777">
        <w:trPr>
          <w:trHeight w:val="1355"/>
        </w:trPr>
        <w:tc>
          <w:tcPr>
            <w:tcW w:w="1666" w:type="dxa"/>
          </w:tcPr>
          <w:p w14:paraId="3BB742A2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Karen Cole</w:t>
            </w:r>
          </w:p>
        </w:tc>
        <w:tc>
          <w:tcPr>
            <w:tcW w:w="4721" w:type="dxa"/>
          </w:tcPr>
          <w:p w14:paraId="00841167" w14:textId="77777777" w:rsidR="00FC0B36" w:rsidRDefault="0098099D">
            <w:pPr>
              <w:pStyle w:val="TableParagraph"/>
              <w:numPr>
                <w:ilvl w:val="0"/>
                <w:numId w:val="34"/>
              </w:numPr>
              <w:tabs>
                <w:tab w:val="left" w:pos="400"/>
              </w:tabs>
              <w:spacing w:before="114"/>
              <w:ind w:right="792"/>
              <w:rPr>
                <w:sz w:val="18"/>
              </w:rPr>
            </w:pPr>
            <w:r>
              <w:rPr>
                <w:sz w:val="18"/>
              </w:rPr>
              <w:t>Differentiate symptoms of myocardial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infarction between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men/women</w:t>
            </w:r>
          </w:p>
          <w:p w14:paraId="659C5A02" w14:textId="77777777" w:rsidR="00FC0B36" w:rsidRDefault="0098099D">
            <w:pPr>
              <w:pStyle w:val="TableParagraph"/>
              <w:numPr>
                <w:ilvl w:val="0"/>
                <w:numId w:val="34"/>
              </w:numPr>
              <w:tabs>
                <w:tab w:val="left" w:pos="400"/>
              </w:tabs>
              <w:spacing w:before="0" w:line="225" w:lineRule="exact"/>
              <w:rPr>
                <w:sz w:val="18"/>
              </w:rPr>
            </w:pPr>
            <w:r>
              <w:rPr>
                <w:sz w:val="18"/>
              </w:rPr>
              <w:t>Immediate placement 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stents</w:t>
            </w:r>
          </w:p>
          <w:p w14:paraId="3A35E468" w14:textId="77777777" w:rsidR="00FC0B36" w:rsidRDefault="0098099D">
            <w:pPr>
              <w:pStyle w:val="TableParagraph"/>
              <w:numPr>
                <w:ilvl w:val="0"/>
                <w:numId w:val="34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Arterial vs. femoral stent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placement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40883B61" w14:textId="77777777" w:rsidR="00FC0B36" w:rsidRDefault="0098099D">
            <w:pPr>
              <w:pStyle w:val="TableParagraph"/>
              <w:numPr>
                <w:ilvl w:val="0"/>
                <w:numId w:val="33"/>
              </w:numPr>
              <w:tabs>
                <w:tab w:val="left" w:pos="536"/>
              </w:tabs>
              <w:spacing w:before="114"/>
              <w:ind w:right="847"/>
              <w:rPr>
                <w:sz w:val="18"/>
              </w:rPr>
            </w:pPr>
            <w:r>
              <w:rPr>
                <w:sz w:val="18"/>
              </w:rPr>
              <w:t>Compare and contrast the presentation of male and female clients who are experiencing a myocardial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infarction.</w:t>
            </w:r>
          </w:p>
          <w:p w14:paraId="455ACAA9" w14:textId="77777777" w:rsidR="00FC0B36" w:rsidRDefault="0098099D">
            <w:pPr>
              <w:pStyle w:val="TableParagraph"/>
              <w:numPr>
                <w:ilvl w:val="0"/>
                <w:numId w:val="33"/>
              </w:numPr>
              <w:tabs>
                <w:tab w:val="left" w:pos="536"/>
              </w:tabs>
              <w:spacing w:before="0"/>
              <w:ind w:right="575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newly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prescribed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nitroglycerine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 angina.</w:t>
            </w:r>
          </w:p>
          <w:p w14:paraId="471D87BE" w14:textId="77777777" w:rsidR="00FC0B36" w:rsidRDefault="0098099D">
            <w:pPr>
              <w:pStyle w:val="TableParagraph"/>
              <w:numPr>
                <w:ilvl w:val="0"/>
                <w:numId w:val="33"/>
              </w:numPr>
              <w:tabs>
                <w:tab w:val="left" w:pos="536"/>
              </w:tabs>
              <w:spacing w:before="0"/>
              <w:ind w:hanging="271"/>
              <w:rPr>
                <w:sz w:val="18"/>
              </w:rPr>
            </w:pPr>
            <w:r>
              <w:rPr>
                <w:sz w:val="18"/>
              </w:rPr>
              <w:t>What are the critical components of care for clients who are post-cardiac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catheterization?</w:t>
            </w:r>
          </w:p>
        </w:tc>
      </w:tr>
      <w:tr w:rsidR="00FC0B36" w14:paraId="6351056E" w14:textId="77777777">
        <w:trPr>
          <w:trHeight w:val="1360"/>
        </w:trPr>
        <w:tc>
          <w:tcPr>
            <w:tcW w:w="1666" w:type="dxa"/>
          </w:tcPr>
          <w:p w14:paraId="750BF1EA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Kenny Barrett</w:t>
            </w:r>
          </w:p>
        </w:tc>
        <w:tc>
          <w:tcPr>
            <w:tcW w:w="4721" w:type="dxa"/>
          </w:tcPr>
          <w:p w14:paraId="664C937E" w14:textId="77777777" w:rsidR="00FC0B36" w:rsidRDefault="0098099D">
            <w:pPr>
              <w:pStyle w:val="TableParagraph"/>
              <w:numPr>
                <w:ilvl w:val="0"/>
                <w:numId w:val="32"/>
              </w:numPr>
              <w:tabs>
                <w:tab w:val="left" w:pos="400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Nicotine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withdrawal</w:t>
            </w:r>
          </w:p>
          <w:p w14:paraId="22C341C9" w14:textId="77777777" w:rsidR="00FC0B36" w:rsidRDefault="0098099D">
            <w:pPr>
              <w:pStyle w:val="TableParagraph"/>
              <w:numPr>
                <w:ilvl w:val="0"/>
                <w:numId w:val="32"/>
              </w:numPr>
              <w:tabs>
                <w:tab w:val="left" w:pos="400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Hyperlipidemia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diet</w:t>
            </w:r>
          </w:p>
          <w:p w14:paraId="37BF7CE9" w14:textId="77777777" w:rsidR="00FC0B36" w:rsidRDefault="0098099D">
            <w:pPr>
              <w:pStyle w:val="TableParagraph"/>
              <w:numPr>
                <w:ilvl w:val="0"/>
                <w:numId w:val="32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Hypertension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medication/treatments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4827B5A9" w14:textId="77777777" w:rsidR="00FC0B36" w:rsidRDefault="0098099D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Why is hypertension called the silent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killer?</w:t>
            </w:r>
          </w:p>
          <w:p w14:paraId="3670E505" w14:textId="77777777" w:rsidR="00FC0B36" w:rsidRDefault="0098099D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before="0"/>
              <w:ind w:right="422"/>
              <w:rPr>
                <w:sz w:val="18"/>
              </w:rPr>
            </w:pPr>
            <w:r>
              <w:rPr>
                <w:sz w:val="18"/>
              </w:rPr>
              <w:t>Compare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beta-blockers,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inhibitors,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thiazide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diuretics,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potassium sparing diuretics in their treatment 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hypertension</w:t>
            </w:r>
          </w:p>
          <w:p w14:paraId="240EB561" w14:textId="77777777" w:rsidR="00FC0B36" w:rsidRDefault="0098099D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before="2"/>
              <w:ind w:right="117"/>
              <w:rPr>
                <w:sz w:val="18"/>
              </w:rPr>
            </w:pPr>
            <w:r>
              <w:rPr>
                <w:sz w:val="18"/>
              </w:rPr>
              <w:t>What side effects should clients be instructed on concerning the statin medications? Which of these side effects should be immediately reported to the healthcare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provider?</w:t>
            </w:r>
          </w:p>
        </w:tc>
      </w:tr>
      <w:tr w:rsidR="00FC0B36" w14:paraId="3500DF87" w14:textId="77777777">
        <w:trPr>
          <w:trHeight w:val="1795"/>
        </w:trPr>
        <w:tc>
          <w:tcPr>
            <w:tcW w:w="1666" w:type="dxa"/>
          </w:tcPr>
          <w:p w14:paraId="364A39D5" w14:textId="77777777" w:rsidR="00FC0B36" w:rsidRDefault="0098099D">
            <w:pPr>
              <w:pStyle w:val="TableParagraph"/>
              <w:spacing w:before="149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Linda Pittmon</w:t>
            </w:r>
          </w:p>
        </w:tc>
        <w:tc>
          <w:tcPr>
            <w:tcW w:w="4721" w:type="dxa"/>
          </w:tcPr>
          <w:p w14:paraId="5899774B" w14:textId="77777777" w:rsidR="00FC0B36" w:rsidRDefault="0098099D">
            <w:pPr>
              <w:pStyle w:val="TableParagraph"/>
              <w:numPr>
                <w:ilvl w:val="0"/>
                <w:numId w:val="30"/>
              </w:numPr>
              <w:tabs>
                <w:tab w:val="left" w:pos="400"/>
              </w:tabs>
              <w:spacing w:before="117" w:line="235" w:lineRule="auto"/>
              <w:ind w:right="1040"/>
              <w:rPr>
                <w:sz w:val="18"/>
              </w:rPr>
            </w:pPr>
            <w:r>
              <w:rPr>
                <w:sz w:val="18"/>
              </w:rPr>
              <w:t>Health and healthcare issues associated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with homelessness</w:t>
            </w:r>
          </w:p>
          <w:p w14:paraId="12826D10" w14:textId="77777777" w:rsidR="00FC0B36" w:rsidRDefault="0098099D">
            <w:pPr>
              <w:pStyle w:val="TableParagraph"/>
              <w:numPr>
                <w:ilvl w:val="0"/>
                <w:numId w:val="30"/>
              </w:numPr>
              <w:tabs>
                <w:tab w:val="left" w:pos="400"/>
              </w:tabs>
              <w:spacing w:before="2"/>
              <w:ind w:right="308"/>
              <w:rPr>
                <w:sz w:val="18"/>
              </w:rPr>
            </w:pPr>
            <w:r>
              <w:rPr>
                <w:sz w:val="18"/>
              </w:rPr>
              <w:t>Signs and symptoms of ETOH and drug withdrawal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and detoxification</w:t>
            </w:r>
          </w:p>
          <w:p w14:paraId="309EB91C" w14:textId="77777777" w:rsidR="00FC0B36" w:rsidRDefault="0098099D">
            <w:pPr>
              <w:pStyle w:val="TableParagraph"/>
              <w:numPr>
                <w:ilvl w:val="0"/>
                <w:numId w:val="30"/>
              </w:numPr>
              <w:tabs>
                <w:tab w:val="left" w:pos="400"/>
              </w:tabs>
              <w:ind w:right="870"/>
              <w:rPr>
                <w:sz w:val="18"/>
              </w:rPr>
            </w:pPr>
            <w:r>
              <w:rPr>
                <w:sz w:val="18"/>
              </w:rPr>
              <w:t>Long term complications of diabetes that is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not controlled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543026C9" w14:textId="77777777" w:rsidR="00FC0B36" w:rsidRDefault="0098099D">
            <w:pPr>
              <w:pStyle w:val="TableParagraph"/>
              <w:numPr>
                <w:ilvl w:val="0"/>
                <w:numId w:val="29"/>
              </w:numPr>
              <w:tabs>
                <w:tab w:val="left" w:pos="536"/>
              </w:tabs>
              <w:spacing w:before="114" w:line="22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What is meant by type and cross match as a lab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study?</w:t>
            </w:r>
          </w:p>
          <w:p w14:paraId="564CCF06" w14:textId="77777777" w:rsidR="00FC0B36" w:rsidRDefault="0098099D">
            <w:pPr>
              <w:pStyle w:val="TableParagraph"/>
              <w:numPr>
                <w:ilvl w:val="0"/>
                <w:numId w:val="29"/>
              </w:numPr>
              <w:tabs>
                <w:tab w:val="left" w:pos="536"/>
              </w:tabs>
              <w:spacing w:before="0" w:line="22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For which surgeries is the administration of blood products most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needed?</w:t>
            </w:r>
          </w:p>
          <w:p w14:paraId="5BAF097F" w14:textId="77777777" w:rsidR="00FC0B36" w:rsidRDefault="0098099D">
            <w:pPr>
              <w:pStyle w:val="TableParagraph"/>
              <w:numPr>
                <w:ilvl w:val="0"/>
                <w:numId w:val="29"/>
              </w:numPr>
              <w:tabs>
                <w:tab w:val="left" w:pos="536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What nursing care is associated with the administration of blood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products?</w:t>
            </w:r>
          </w:p>
          <w:p w14:paraId="650C31B0" w14:textId="77777777" w:rsidR="00FC0B36" w:rsidRDefault="0098099D">
            <w:pPr>
              <w:pStyle w:val="TableParagraph"/>
              <w:numPr>
                <w:ilvl w:val="0"/>
                <w:numId w:val="29"/>
              </w:numPr>
              <w:tabs>
                <w:tab w:val="left" w:pos="536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How is a client going through withdrawal managed in the hospital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environment?</w:t>
            </w:r>
          </w:p>
          <w:p w14:paraId="1FDB2400" w14:textId="77777777" w:rsidR="00FC0B36" w:rsidRDefault="0098099D">
            <w:pPr>
              <w:pStyle w:val="TableParagraph"/>
              <w:numPr>
                <w:ilvl w:val="0"/>
                <w:numId w:val="29"/>
              </w:numPr>
              <w:tabs>
                <w:tab w:val="left" w:pos="536"/>
              </w:tabs>
              <w:spacing w:before="0"/>
              <w:ind w:right="334"/>
              <w:rPr>
                <w:sz w:val="18"/>
              </w:rPr>
            </w:pPr>
            <w:r>
              <w:rPr>
                <w:sz w:val="18"/>
              </w:rPr>
              <w:t>Discuss the health and healthcare issues associated with homelessness, including exposure to the elements, nutrition, high risk behaviors, hygiene, 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others.</w:t>
            </w:r>
          </w:p>
        </w:tc>
      </w:tr>
      <w:tr w:rsidR="00FC0B36" w14:paraId="346BAD72" w14:textId="77777777">
        <w:trPr>
          <w:trHeight w:val="910"/>
        </w:trPr>
        <w:tc>
          <w:tcPr>
            <w:tcW w:w="1666" w:type="dxa"/>
          </w:tcPr>
          <w:p w14:paraId="7D8C1B7A" w14:textId="77777777" w:rsidR="00FC0B36" w:rsidRDefault="0098099D">
            <w:pPr>
              <w:pStyle w:val="TableParagraph"/>
              <w:spacing w:before="155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Linda Yu</w:t>
            </w:r>
          </w:p>
        </w:tc>
        <w:tc>
          <w:tcPr>
            <w:tcW w:w="4721" w:type="dxa"/>
          </w:tcPr>
          <w:p w14:paraId="03070492" w14:textId="77777777" w:rsidR="00FC0B36" w:rsidRDefault="0098099D">
            <w:pPr>
              <w:pStyle w:val="TableParagraph"/>
              <w:numPr>
                <w:ilvl w:val="0"/>
                <w:numId w:val="28"/>
              </w:numPr>
              <w:tabs>
                <w:tab w:val="left" w:pos="400"/>
              </w:tabs>
              <w:spacing w:before="114"/>
              <w:ind w:right="266"/>
              <w:rPr>
                <w:sz w:val="18"/>
              </w:rPr>
            </w:pPr>
            <w:r>
              <w:rPr>
                <w:sz w:val="18"/>
              </w:rPr>
              <w:t>Complication, side effects of excessive ASA usage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when utilized for chronic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</w:p>
          <w:p w14:paraId="3F470239" w14:textId="77777777" w:rsidR="00FC0B36" w:rsidRDefault="0098099D">
            <w:pPr>
              <w:pStyle w:val="TableParagraph"/>
              <w:numPr>
                <w:ilvl w:val="0"/>
                <w:numId w:val="28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Standard Falls prevention safety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222D0C7E" w14:textId="77777777" w:rsidR="00FC0B36" w:rsidRDefault="0098099D">
            <w:pPr>
              <w:pStyle w:val="TableParagraph"/>
              <w:numPr>
                <w:ilvl w:val="0"/>
                <w:numId w:val="27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What is the significance of bloody stools in a client taking NSAIDs for arthritis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pain?</w:t>
            </w:r>
          </w:p>
          <w:p w14:paraId="354508B4" w14:textId="77777777" w:rsidR="00FC0B36" w:rsidRDefault="0098099D">
            <w:pPr>
              <w:pStyle w:val="TableParagraph"/>
              <w:numPr>
                <w:ilvl w:val="0"/>
                <w:numId w:val="27"/>
              </w:numPr>
              <w:tabs>
                <w:tab w:val="left" w:pos="536"/>
              </w:tabs>
              <w:ind w:right="352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experienced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unwitnessed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client is lying on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floor?</w:t>
            </w:r>
          </w:p>
        </w:tc>
      </w:tr>
      <w:tr w:rsidR="00FC0B36" w14:paraId="058321BC" w14:textId="77777777">
        <w:trPr>
          <w:trHeight w:val="1355"/>
        </w:trPr>
        <w:tc>
          <w:tcPr>
            <w:tcW w:w="1666" w:type="dxa"/>
          </w:tcPr>
          <w:p w14:paraId="21E9AFE7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Charlie Raymond</w:t>
            </w:r>
          </w:p>
        </w:tc>
        <w:tc>
          <w:tcPr>
            <w:tcW w:w="4721" w:type="dxa"/>
          </w:tcPr>
          <w:p w14:paraId="1D0E0152" w14:textId="77777777" w:rsidR="00FC0B36" w:rsidRDefault="0098099D">
            <w:pPr>
              <w:pStyle w:val="TableParagraph"/>
              <w:numPr>
                <w:ilvl w:val="0"/>
                <w:numId w:val="26"/>
              </w:numPr>
              <w:tabs>
                <w:tab w:val="left" w:pos="400"/>
              </w:tabs>
              <w:spacing w:before="117" w:line="235" w:lineRule="auto"/>
              <w:ind w:right="307"/>
              <w:rPr>
                <w:sz w:val="18"/>
              </w:rPr>
            </w:pPr>
            <w:r>
              <w:rPr>
                <w:sz w:val="18"/>
              </w:rPr>
              <w:t>Typical manifestation respiratory distress in a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Covid-19 patient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</w:p>
          <w:p w14:paraId="3D555672" w14:textId="77777777" w:rsidR="00FC0B36" w:rsidRDefault="0098099D">
            <w:pPr>
              <w:pStyle w:val="TableParagraph"/>
              <w:numPr>
                <w:ilvl w:val="0"/>
                <w:numId w:val="26"/>
              </w:numPr>
              <w:tabs>
                <w:tab w:val="left" w:pos="400"/>
              </w:tabs>
              <w:spacing w:before="2"/>
              <w:ind w:right="679"/>
              <w:rPr>
                <w:sz w:val="18"/>
              </w:rPr>
            </w:pPr>
            <w:r>
              <w:rPr>
                <w:sz w:val="18"/>
              </w:rPr>
              <w:t>Review face masks commonly used in Respiratory Therapy</w:t>
            </w:r>
          </w:p>
          <w:p w14:paraId="0DE21AF9" w14:textId="77777777" w:rsidR="00FC0B36" w:rsidRDefault="0098099D">
            <w:pPr>
              <w:pStyle w:val="TableParagraph"/>
              <w:numPr>
                <w:ilvl w:val="0"/>
                <w:numId w:val="26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Review how/why to initiate a Rapid Response team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(RRT)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363187D7" w14:textId="77777777" w:rsidR="00FC0B36" w:rsidRDefault="0098099D">
            <w:pPr>
              <w:pStyle w:val="TableParagraph"/>
              <w:numPr>
                <w:ilvl w:val="0"/>
                <w:numId w:val="25"/>
              </w:numPr>
              <w:tabs>
                <w:tab w:val="left" w:pos="536"/>
              </w:tabs>
              <w:spacing w:before="117" w:line="235" w:lineRule="auto"/>
              <w:ind w:right="571"/>
              <w:rPr>
                <w:sz w:val="18"/>
              </w:rPr>
            </w:pPr>
            <w:r>
              <w:rPr>
                <w:sz w:val="18"/>
              </w:rPr>
              <w:t>Discuss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pandemic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context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epidemics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 same, how is 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different?</w:t>
            </w:r>
          </w:p>
          <w:p w14:paraId="25352497" w14:textId="77777777" w:rsidR="00FC0B36" w:rsidRDefault="0098099D">
            <w:pPr>
              <w:pStyle w:val="TableParagraph"/>
              <w:numPr>
                <w:ilvl w:val="0"/>
                <w:numId w:val="25"/>
              </w:numPr>
              <w:tabs>
                <w:tab w:val="left" w:pos="536"/>
              </w:tabs>
              <w:spacing w:before="2"/>
              <w:ind w:hanging="271"/>
              <w:rPr>
                <w:sz w:val="18"/>
              </w:rPr>
            </w:pPr>
            <w:r>
              <w:rPr>
                <w:sz w:val="18"/>
              </w:rPr>
              <w:t>How do Mr. Raymond’s co-morbidities impact his course of illness 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prognosis?</w:t>
            </w:r>
          </w:p>
          <w:p w14:paraId="02C97466" w14:textId="77777777" w:rsidR="00FC0B36" w:rsidRDefault="0098099D">
            <w:pPr>
              <w:pStyle w:val="TableParagraph"/>
              <w:numPr>
                <w:ilvl w:val="0"/>
                <w:numId w:val="25"/>
              </w:numPr>
              <w:tabs>
                <w:tab w:val="left" w:pos="536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What treatment options are currently available to manage the client with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COVID-19?</w:t>
            </w:r>
          </w:p>
        </w:tc>
      </w:tr>
      <w:tr w:rsidR="00FC0B36" w14:paraId="4A7A0611" w14:textId="77777777">
        <w:trPr>
          <w:trHeight w:val="1140"/>
        </w:trPr>
        <w:tc>
          <w:tcPr>
            <w:tcW w:w="1666" w:type="dxa"/>
          </w:tcPr>
          <w:p w14:paraId="12B1D104" w14:textId="77777777" w:rsidR="00FC0B36" w:rsidRDefault="0098099D">
            <w:pPr>
              <w:pStyle w:val="TableParagraph"/>
              <w:spacing w:before="155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John Wiggins</w:t>
            </w:r>
          </w:p>
        </w:tc>
        <w:tc>
          <w:tcPr>
            <w:tcW w:w="4721" w:type="dxa"/>
          </w:tcPr>
          <w:p w14:paraId="4AAC34E6" w14:textId="77777777" w:rsidR="00FC0B36" w:rsidRDefault="0098099D">
            <w:pPr>
              <w:pStyle w:val="TableParagraph"/>
              <w:numPr>
                <w:ilvl w:val="0"/>
                <w:numId w:val="24"/>
              </w:numPr>
              <w:tabs>
                <w:tab w:val="left" w:pos="400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Review the Glasgow Coma scale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(GCS)</w:t>
            </w:r>
          </w:p>
          <w:p w14:paraId="4B763DD3" w14:textId="77777777" w:rsidR="00FC0B36" w:rsidRDefault="0098099D">
            <w:pPr>
              <w:pStyle w:val="TableParagraph"/>
              <w:numPr>
                <w:ilvl w:val="0"/>
                <w:numId w:val="24"/>
              </w:numPr>
              <w:tabs>
                <w:tab w:val="left" w:pos="400"/>
              </w:tabs>
              <w:ind w:right="808"/>
              <w:rPr>
                <w:sz w:val="18"/>
              </w:rPr>
            </w:pPr>
            <w:r>
              <w:rPr>
                <w:sz w:val="18"/>
              </w:rPr>
              <w:t>Review pre/post-op care for treating a Subdural Hematoma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122E96C8" w14:textId="77777777" w:rsidR="00FC0B36" w:rsidRDefault="0098099D">
            <w:pPr>
              <w:pStyle w:val="TableParagraph"/>
              <w:numPr>
                <w:ilvl w:val="0"/>
                <w:numId w:val="23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Discuss the key components in neurological assessment across the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lifespan.</w:t>
            </w:r>
          </w:p>
          <w:p w14:paraId="205B22F1" w14:textId="77777777" w:rsidR="00FC0B36" w:rsidRDefault="0098099D">
            <w:pPr>
              <w:pStyle w:val="TableParagraph"/>
              <w:numPr>
                <w:ilvl w:val="0"/>
                <w:numId w:val="23"/>
              </w:numPr>
              <w:tabs>
                <w:tab w:val="left" w:pos="536"/>
              </w:tabs>
              <w:ind w:right="603"/>
              <w:rPr>
                <w:sz w:val="18"/>
              </w:rPr>
            </w:pPr>
            <w:r>
              <w:rPr>
                <w:sz w:val="18"/>
              </w:rPr>
              <w:t>What are the signs and symptoms of increased intracranial pressure? How do these signs and symptoms differ in infants, children,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adults?</w:t>
            </w:r>
          </w:p>
          <w:p w14:paraId="63583870" w14:textId="77777777" w:rsidR="00FC0B36" w:rsidRDefault="0098099D">
            <w:pPr>
              <w:pStyle w:val="TableParagraph"/>
              <w:numPr>
                <w:ilvl w:val="0"/>
                <w:numId w:val="23"/>
              </w:numPr>
              <w:tabs>
                <w:tab w:val="left" w:pos="536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What is the significance of a GCS score of 5? What is the significance of a GCS score 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14?</w:t>
            </w:r>
          </w:p>
        </w:tc>
      </w:tr>
      <w:tr w:rsidR="00FC0B36" w14:paraId="53E8C737" w14:textId="77777777">
        <w:trPr>
          <w:trHeight w:val="905"/>
        </w:trPr>
        <w:tc>
          <w:tcPr>
            <w:tcW w:w="1666" w:type="dxa"/>
          </w:tcPr>
          <w:p w14:paraId="46478ACC" w14:textId="77777777" w:rsidR="00FC0B36" w:rsidRDefault="0098099D">
            <w:pPr>
              <w:pStyle w:val="TableParagraph"/>
              <w:spacing w:before="155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Tim Jones</w:t>
            </w:r>
          </w:p>
        </w:tc>
        <w:tc>
          <w:tcPr>
            <w:tcW w:w="4721" w:type="dxa"/>
          </w:tcPr>
          <w:p w14:paraId="41A49F08" w14:textId="77777777" w:rsidR="00FC0B36" w:rsidRDefault="0098099D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spacing w:before="114" w:line="227" w:lineRule="exact"/>
              <w:rPr>
                <w:sz w:val="18"/>
              </w:rPr>
            </w:pPr>
            <w:r>
              <w:rPr>
                <w:sz w:val="18"/>
              </w:rPr>
              <w:t>Review incidence, signs, and symptoms of elder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abuse</w:t>
            </w:r>
          </w:p>
          <w:p w14:paraId="6375D776" w14:textId="77777777" w:rsidR="00FC0B36" w:rsidRDefault="0098099D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spacing w:before="0"/>
              <w:ind w:right="590"/>
              <w:rPr>
                <w:sz w:val="18"/>
              </w:rPr>
            </w:pPr>
            <w:r>
              <w:rPr>
                <w:sz w:val="18"/>
              </w:rPr>
              <w:t>Common causes of sudden confusion in the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elderly population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3AD7B6BD" w14:textId="77777777" w:rsidR="00FC0B36" w:rsidRDefault="0098099D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before="114" w:line="22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What experiences do you have with older adults in your 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life?</w:t>
            </w:r>
          </w:p>
          <w:p w14:paraId="008A4795" w14:textId="77777777" w:rsidR="00FC0B36" w:rsidRDefault="0098099D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before="0" w:line="22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experiences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stereotyped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images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society?</w:t>
            </w:r>
          </w:p>
        </w:tc>
      </w:tr>
    </w:tbl>
    <w:p w14:paraId="242F69A4" w14:textId="77777777" w:rsidR="00FC0B36" w:rsidRDefault="00FC0B36">
      <w:pPr>
        <w:spacing w:line="227" w:lineRule="exact"/>
        <w:rPr>
          <w:sz w:val="18"/>
        </w:rPr>
        <w:sectPr w:rsidR="00FC0B36">
          <w:pgSz w:w="15840" w:h="12240" w:orient="landscape"/>
          <w:pgMar w:top="680" w:right="0" w:bottom="420" w:left="0" w:header="0" w:footer="220" w:gutter="0"/>
          <w:cols w:space="720"/>
        </w:sectPr>
      </w:pPr>
    </w:p>
    <w:tbl>
      <w:tblPr>
        <w:tblW w:w="0" w:type="auto"/>
        <w:tblInd w:w="7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4721"/>
        <w:gridCol w:w="8008"/>
      </w:tblGrid>
      <w:tr w:rsidR="00FC0B36" w14:paraId="02CEF7C0" w14:textId="77777777">
        <w:trPr>
          <w:trHeight w:val="500"/>
        </w:trPr>
        <w:tc>
          <w:tcPr>
            <w:tcW w:w="1666" w:type="dxa"/>
            <w:shd w:val="clear" w:color="auto" w:fill="2F3E52"/>
          </w:tcPr>
          <w:p w14:paraId="49F483A8" w14:textId="77777777" w:rsidR="00FC0B36" w:rsidRDefault="0098099D">
            <w:pPr>
              <w:pStyle w:val="TableParagraph"/>
              <w:spacing w:before="115"/>
              <w:ind w:left="115" w:firstLine="0"/>
              <w:rPr>
                <w:b/>
              </w:rPr>
            </w:pPr>
            <w:r>
              <w:rPr>
                <w:b/>
                <w:color w:val="EBAA1F"/>
              </w:rPr>
              <w:lastRenderedPageBreak/>
              <w:t>Patient Name</w:t>
            </w:r>
          </w:p>
        </w:tc>
        <w:tc>
          <w:tcPr>
            <w:tcW w:w="4721" w:type="dxa"/>
            <w:shd w:val="clear" w:color="auto" w:fill="2F3E52"/>
          </w:tcPr>
          <w:p w14:paraId="446B9E05" w14:textId="77777777" w:rsidR="00FC0B36" w:rsidRDefault="0098099D">
            <w:pPr>
              <w:pStyle w:val="TableParagraph"/>
              <w:spacing w:before="115"/>
              <w:ind w:left="215" w:firstLine="0"/>
              <w:rPr>
                <w:b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8008" w:type="dxa"/>
            <w:tcBorders>
              <w:right w:val="single" w:sz="6" w:space="0" w:color="D9D9D9"/>
            </w:tcBorders>
            <w:shd w:val="clear" w:color="auto" w:fill="2F3E52"/>
          </w:tcPr>
          <w:p w14:paraId="6F9A056C" w14:textId="77777777" w:rsidR="00FC0B36" w:rsidRDefault="0098099D">
            <w:pPr>
              <w:pStyle w:val="TableParagraph"/>
              <w:spacing w:before="115"/>
              <w:ind w:left="215" w:firstLine="0"/>
              <w:rPr>
                <w:b/>
              </w:rPr>
            </w:pPr>
            <w:r>
              <w:rPr>
                <w:b/>
                <w:color w:val="FFFFFF"/>
              </w:rPr>
              <w:t>Sample Questions</w:t>
            </w:r>
          </w:p>
        </w:tc>
      </w:tr>
      <w:tr w:rsidR="00FC0B36" w14:paraId="08EA8057" w14:textId="77777777">
        <w:trPr>
          <w:trHeight w:val="1360"/>
        </w:trPr>
        <w:tc>
          <w:tcPr>
            <w:tcW w:w="1666" w:type="dxa"/>
          </w:tcPr>
          <w:p w14:paraId="5903296F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Preston Wright</w:t>
            </w:r>
          </w:p>
        </w:tc>
        <w:tc>
          <w:tcPr>
            <w:tcW w:w="4721" w:type="dxa"/>
          </w:tcPr>
          <w:p w14:paraId="6959795D" w14:textId="77777777" w:rsidR="00FC0B36" w:rsidRDefault="0098099D">
            <w:pPr>
              <w:pStyle w:val="TableParagraph"/>
              <w:numPr>
                <w:ilvl w:val="0"/>
                <w:numId w:val="20"/>
              </w:numPr>
              <w:tabs>
                <w:tab w:val="left" w:pos="400"/>
              </w:tabs>
              <w:spacing w:before="114"/>
              <w:ind w:right="414"/>
              <w:rPr>
                <w:sz w:val="18"/>
              </w:rPr>
            </w:pPr>
            <w:r>
              <w:rPr>
                <w:sz w:val="18"/>
              </w:rPr>
              <w:t>Review principles of care for the pressure ulcers in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all stages,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1-4</w:t>
            </w:r>
          </w:p>
          <w:p w14:paraId="2891E72A" w14:textId="77777777" w:rsidR="00FC0B36" w:rsidRDefault="0098099D">
            <w:pPr>
              <w:pStyle w:val="TableParagraph"/>
              <w:numPr>
                <w:ilvl w:val="0"/>
                <w:numId w:val="20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Review nutritional goals to promote wound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healing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005DEBD6" w14:textId="77777777" w:rsidR="00FC0B36" w:rsidRDefault="0098099D">
            <w:pPr>
              <w:pStyle w:val="TableParagraph"/>
              <w:numPr>
                <w:ilvl w:val="0"/>
                <w:numId w:val="19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Discuss means of preventing pressure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ulcers.</w:t>
            </w:r>
          </w:p>
          <w:p w14:paraId="2E2D1F59" w14:textId="77777777" w:rsidR="00FC0B36" w:rsidRDefault="0098099D">
            <w:pPr>
              <w:pStyle w:val="TableParagraph"/>
              <w:numPr>
                <w:ilvl w:val="0"/>
                <w:numId w:val="19"/>
              </w:numPr>
              <w:tabs>
                <w:tab w:val="left" w:pos="536"/>
              </w:tabs>
              <w:spacing w:before="0"/>
              <w:ind w:right="238"/>
              <w:rPr>
                <w:sz w:val="18"/>
              </w:rPr>
            </w:pPr>
            <w:r>
              <w:rPr>
                <w:sz w:val="18"/>
              </w:rPr>
              <w:t>Despite our knowledge of the cause of pressure ulcers, they are still very common. Why is this and how can these reasons 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ameliorated?</w:t>
            </w:r>
          </w:p>
          <w:p w14:paraId="1418726D" w14:textId="77777777" w:rsidR="00FC0B36" w:rsidRDefault="0098099D">
            <w:pPr>
              <w:pStyle w:val="TableParagraph"/>
              <w:numPr>
                <w:ilvl w:val="0"/>
                <w:numId w:val="19"/>
              </w:numPr>
              <w:tabs>
                <w:tab w:val="left" w:pos="536"/>
              </w:tabs>
              <w:spacing w:before="2"/>
              <w:ind w:right="166"/>
              <w:rPr>
                <w:sz w:val="18"/>
              </w:rPr>
            </w:pPr>
            <w:r>
              <w:rPr>
                <w:sz w:val="18"/>
              </w:rPr>
              <w:t>Interview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determine.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their role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priorities?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become a WOC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nurse?</w:t>
            </w:r>
          </w:p>
        </w:tc>
      </w:tr>
      <w:tr w:rsidR="00FC0B36" w14:paraId="0E6F9071" w14:textId="77777777">
        <w:trPr>
          <w:trHeight w:val="685"/>
        </w:trPr>
        <w:tc>
          <w:tcPr>
            <w:tcW w:w="1666" w:type="dxa"/>
          </w:tcPr>
          <w:p w14:paraId="274A3AAF" w14:textId="77777777" w:rsidR="00FC0B36" w:rsidRDefault="0098099D">
            <w:pPr>
              <w:pStyle w:val="TableParagraph"/>
              <w:spacing w:before="149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Sarah Horton</w:t>
            </w:r>
          </w:p>
        </w:tc>
        <w:tc>
          <w:tcPr>
            <w:tcW w:w="4721" w:type="dxa"/>
          </w:tcPr>
          <w:p w14:paraId="65BA2470" w14:textId="77777777" w:rsidR="00FC0B36" w:rsidRDefault="0098099D">
            <w:pPr>
              <w:pStyle w:val="TableParagraph"/>
              <w:numPr>
                <w:ilvl w:val="0"/>
                <w:numId w:val="18"/>
              </w:numPr>
              <w:tabs>
                <w:tab w:val="left" w:pos="400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Present overview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PTSD</w:t>
            </w:r>
          </w:p>
          <w:p w14:paraId="3114C6DD" w14:textId="77777777" w:rsidR="00FC0B36" w:rsidRDefault="0098099D">
            <w:pPr>
              <w:pStyle w:val="TableParagraph"/>
              <w:numPr>
                <w:ilvl w:val="0"/>
                <w:numId w:val="18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Types of trauma and brief discussion of nursing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priorities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051DCE87" w14:textId="77777777" w:rsidR="00FC0B36" w:rsidRDefault="0098099D">
            <w:pPr>
              <w:pStyle w:val="TableParagraph"/>
              <w:numPr>
                <w:ilvl w:val="0"/>
                <w:numId w:val="17"/>
              </w:numPr>
              <w:tabs>
                <w:tab w:val="left" w:pos="536"/>
              </w:tabs>
              <w:spacing w:before="109"/>
              <w:ind w:hanging="271"/>
              <w:rPr>
                <w:sz w:val="18"/>
              </w:rPr>
            </w:pPr>
            <w:r>
              <w:rPr>
                <w:sz w:val="18"/>
              </w:rPr>
              <w:t>How can nurses address societal violence, such as mass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shootings?</w:t>
            </w:r>
          </w:p>
          <w:p w14:paraId="6388B408" w14:textId="77777777" w:rsidR="00FC0B36" w:rsidRDefault="0098099D">
            <w:pPr>
              <w:pStyle w:val="TableParagraph"/>
              <w:numPr>
                <w:ilvl w:val="0"/>
                <w:numId w:val="17"/>
              </w:numPr>
              <w:tabs>
                <w:tab w:val="left" w:pos="536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Do you believe more people suffer from PTSD now than in the past? Why or why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not?</w:t>
            </w:r>
          </w:p>
        </w:tc>
      </w:tr>
      <w:tr w:rsidR="00FC0B36" w14:paraId="488DE161" w14:textId="77777777">
        <w:trPr>
          <w:trHeight w:val="910"/>
        </w:trPr>
        <w:tc>
          <w:tcPr>
            <w:tcW w:w="1666" w:type="dxa"/>
          </w:tcPr>
          <w:p w14:paraId="69050A5A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Donald Lyles</w:t>
            </w:r>
          </w:p>
        </w:tc>
        <w:tc>
          <w:tcPr>
            <w:tcW w:w="4721" w:type="dxa"/>
          </w:tcPr>
          <w:p w14:paraId="016B0D98" w14:textId="77777777" w:rsidR="00FC0B36" w:rsidRDefault="0098099D">
            <w:pPr>
              <w:pStyle w:val="TableParagraph"/>
              <w:numPr>
                <w:ilvl w:val="0"/>
                <w:numId w:val="16"/>
              </w:numPr>
              <w:tabs>
                <w:tab w:val="left" w:pos="400"/>
              </w:tabs>
              <w:spacing w:before="114"/>
              <w:ind w:right="402"/>
              <w:rPr>
                <w:sz w:val="18"/>
              </w:rPr>
            </w:pPr>
            <w:r>
              <w:rPr>
                <w:sz w:val="18"/>
              </w:rPr>
              <w:t>Emergency care when witnessing a cardio-pulmonary arrest</w:t>
            </w:r>
          </w:p>
          <w:p w14:paraId="02F52D1B" w14:textId="77777777" w:rsidR="00FC0B36" w:rsidRDefault="0098099D">
            <w:pPr>
              <w:pStyle w:val="TableParagraph"/>
              <w:numPr>
                <w:ilvl w:val="0"/>
                <w:numId w:val="16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Review how to place an external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pacemaker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12D010B9" w14:textId="77777777" w:rsidR="00FC0B36" w:rsidRDefault="0098099D">
            <w:pPr>
              <w:pStyle w:val="TableParagraph"/>
              <w:numPr>
                <w:ilvl w:val="0"/>
                <w:numId w:val="15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What are your thoughts about family presence at 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resuscitation?</w:t>
            </w:r>
          </w:p>
          <w:p w14:paraId="531E32C0" w14:textId="77777777" w:rsidR="00FC0B36" w:rsidRDefault="0098099D">
            <w:pPr>
              <w:pStyle w:val="TableParagraph"/>
              <w:numPr>
                <w:ilvl w:val="0"/>
                <w:numId w:val="15"/>
              </w:numPr>
              <w:tabs>
                <w:tab w:val="left" w:pos="536"/>
              </w:tabs>
              <w:spacing w:before="0"/>
              <w:ind w:right="357"/>
              <w:rPr>
                <w:sz w:val="18"/>
              </w:rPr>
            </w:pPr>
            <w:r>
              <w:rPr>
                <w:sz w:val="18"/>
              </w:rPr>
              <w:t>What is the role that technology-based devices play in healthcare? Name some devices and their impact on length and quality 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life.</w:t>
            </w:r>
          </w:p>
        </w:tc>
      </w:tr>
      <w:tr w:rsidR="00FC0B36" w14:paraId="47EA1875" w14:textId="77777777">
        <w:trPr>
          <w:trHeight w:val="1575"/>
        </w:trPr>
        <w:tc>
          <w:tcPr>
            <w:tcW w:w="1666" w:type="dxa"/>
          </w:tcPr>
          <w:p w14:paraId="060C1E82" w14:textId="77777777" w:rsidR="00FC0B36" w:rsidRDefault="0098099D">
            <w:pPr>
              <w:pStyle w:val="TableParagraph"/>
              <w:spacing w:before="155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Mary Barkley</w:t>
            </w:r>
          </w:p>
        </w:tc>
        <w:tc>
          <w:tcPr>
            <w:tcW w:w="4721" w:type="dxa"/>
          </w:tcPr>
          <w:p w14:paraId="19FB13A8" w14:textId="77777777" w:rsidR="00FC0B36" w:rsidRDefault="0098099D">
            <w:pPr>
              <w:pStyle w:val="TableParagraph"/>
              <w:numPr>
                <w:ilvl w:val="0"/>
                <w:numId w:val="14"/>
              </w:numPr>
              <w:tabs>
                <w:tab w:val="left" w:pos="400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Description and uses 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CPAP</w:t>
            </w:r>
          </w:p>
          <w:p w14:paraId="502DD0DF" w14:textId="77777777" w:rsidR="00FC0B36" w:rsidRDefault="0098099D">
            <w:pPr>
              <w:pStyle w:val="TableParagraph"/>
              <w:numPr>
                <w:ilvl w:val="0"/>
                <w:numId w:val="14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Review how to provide a correct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SBAR</w:t>
            </w:r>
          </w:p>
          <w:p w14:paraId="08B2E7BD" w14:textId="77777777" w:rsidR="00FC0B36" w:rsidRDefault="0098099D">
            <w:pPr>
              <w:pStyle w:val="TableParagraph"/>
              <w:numPr>
                <w:ilvl w:val="0"/>
                <w:numId w:val="14"/>
              </w:numPr>
              <w:tabs>
                <w:tab w:val="left" w:pos="400"/>
              </w:tabs>
              <w:ind w:right="266"/>
              <w:rPr>
                <w:sz w:val="18"/>
              </w:rPr>
            </w:pPr>
            <w:r>
              <w:rPr>
                <w:sz w:val="18"/>
              </w:rPr>
              <w:t>Review the purposes of a DNR and Advanced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Directives (Living Will and Durable Power 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Attorney)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5270E047" w14:textId="77777777" w:rsidR="00FC0B36" w:rsidRDefault="0098099D">
            <w:pPr>
              <w:pStyle w:val="TableParagraph"/>
              <w:numPr>
                <w:ilvl w:val="0"/>
                <w:numId w:val="13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experiences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CPAP.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 family</w:t>
            </w:r>
          </w:p>
          <w:p w14:paraId="4F58DA7C" w14:textId="77777777" w:rsidR="00FC0B36" w:rsidRDefault="0098099D">
            <w:pPr>
              <w:pStyle w:val="TableParagraph"/>
              <w:spacing w:before="0"/>
              <w:ind w:firstLine="0"/>
              <w:rPr>
                <w:sz w:val="18"/>
              </w:rPr>
            </w:pPr>
            <w:r>
              <w:rPr>
                <w:sz w:val="18"/>
              </w:rPr>
              <w:t>member’s reactions to this treatment?</w:t>
            </w:r>
          </w:p>
          <w:p w14:paraId="1EC2A6F5" w14:textId="77777777" w:rsidR="00FC0B36" w:rsidRDefault="0098099D">
            <w:pPr>
              <w:pStyle w:val="TableParagraph"/>
              <w:numPr>
                <w:ilvl w:val="0"/>
                <w:numId w:val="13"/>
              </w:numPr>
              <w:tabs>
                <w:tab w:val="left" w:pos="536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Consider a potential change in status in Ms. Barkley’s care. Write an SBAR to a healthcare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provider</w:t>
            </w:r>
          </w:p>
          <w:p w14:paraId="2C8BCBAA" w14:textId="77777777" w:rsidR="00FC0B36" w:rsidRDefault="0098099D">
            <w:pPr>
              <w:pStyle w:val="TableParagraph"/>
              <w:spacing w:before="0" w:line="218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about this change.</w:t>
            </w:r>
          </w:p>
          <w:p w14:paraId="0A10F740" w14:textId="77777777" w:rsidR="00FC0B36" w:rsidRDefault="0098099D">
            <w:pPr>
              <w:pStyle w:val="TableParagraph"/>
              <w:numPr>
                <w:ilvl w:val="0"/>
                <w:numId w:val="13"/>
              </w:numPr>
              <w:tabs>
                <w:tab w:val="left" w:pos="536"/>
              </w:tabs>
              <w:spacing w:before="0"/>
              <w:ind w:right="18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hospice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death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family member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attempts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question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client’s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end-of- life wishes. How should a nurse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respond?</w:t>
            </w:r>
          </w:p>
        </w:tc>
      </w:tr>
      <w:tr w:rsidR="00FC0B36" w14:paraId="72D9A1AD" w14:textId="77777777">
        <w:trPr>
          <w:trHeight w:val="1360"/>
        </w:trPr>
        <w:tc>
          <w:tcPr>
            <w:tcW w:w="1666" w:type="dxa"/>
          </w:tcPr>
          <w:p w14:paraId="7AB921E8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Dotty Hamilton</w:t>
            </w:r>
          </w:p>
        </w:tc>
        <w:tc>
          <w:tcPr>
            <w:tcW w:w="4721" w:type="dxa"/>
          </w:tcPr>
          <w:p w14:paraId="2B56C695" w14:textId="77777777" w:rsidR="00FC0B36" w:rsidRDefault="0098099D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before="114"/>
              <w:ind w:right="302"/>
              <w:rPr>
                <w:sz w:val="18"/>
              </w:rPr>
            </w:pPr>
            <w:r>
              <w:rPr>
                <w:sz w:val="18"/>
              </w:rPr>
              <w:t>Review and describe nursing care for a Rouen-Y gastric bypass</w:t>
            </w:r>
          </w:p>
          <w:p w14:paraId="3B0CFB00" w14:textId="77777777" w:rsidR="00FC0B36" w:rsidRDefault="0098099D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ind w:right="436"/>
              <w:rPr>
                <w:sz w:val="18"/>
              </w:rPr>
            </w:pPr>
            <w:r>
              <w:rPr>
                <w:sz w:val="18"/>
              </w:rPr>
              <w:t>Review the challenges and opportunities associated when patients are required to make lifestyle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7C0603AA" w14:textId="77777777" w:rsidR="00FC0B36" w:rsidRDefault="0098099D">
            <w:pPr>
              <w:pStyle w:val="TableParagraph"/>
              <w:numPr>
                <w:ilvl w:val="0"/>
                <w:numId w:val="11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Compare and contrast several methods of bariatric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surgery.</w:t>
            </w:r>
          </w:p>
          <w:p w14:paraId="0DC79AB4" w14:textId="77777777" w:rsidR="00FC0B36" w:rsidRDefault="0098099D">
            <w:pPr>
              <w:pStyle w:val="TableParagraph"/>
              <w:numPr>
                <w:ilvl w:val="0"/>
                <w:numId w:val="11"/>
              </w:numPr>
              <w:tabs>
                <w:tab w:val="left" w:pos="536"/>
              </w:tabs>
              <w:spacing w:before="0"/>
              <w:ind w:right="482"/>
              <w:rPr>
                <w:sz w:val="18"/>
              </w:rPr>
            </w:pPr>
            <w:r>
              <w:rPr>
                <w:sz w:val="18"/>
              </w:rPr>
              <w:t>Consider a change you made in your life. What were the barriers and facilitators in making that change? Were 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successful?</w:t>
            </w:r>
          </w:p>
          <w:p w14:paraId="3D86AE4D" w14:textId="77777777" w:rsidR="00FC0B36" w:rsidRDefault="0098099D">
            <w:pPr>
              <w:pStyle w:val="TableParagraph"/>
              <w:numPr>
                <w:ilvl w:val="0"/>
                <w:numId w:val="11"/>
              </w:numPr>
              <w:tabs>
                <w:tab w:val="left" w:pos="536"/>
              </w:tabs>
              <w:spacing w:before="2"/>
              <w:ind w:right="357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nursing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effective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clients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demonstrate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increased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anxiety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 the preoperative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period?</w:t>
            </w:r>
          </w:p>
        </w:tc>
      </w:tr>
      <w:tr w:rsidR="00FC0B36" w14:paraId="6877515D" w14:textId="77777777">
        <w:trPr>
          <w:trHeight w:val="1135"/>
        </w:trPr>
        <w:tc>
          <w:tcPr>
            <w:tcW w:w="1666" w:type="dxa"/>
          </w:tcPr>
          <w:p w14:paraId="221C64A8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Jody Rush</w:t>
            </w:r>
          </w:p>
        </w:tc>
        <w:tc>
          <w:tcPr>
            <w:tcW w:w="4721" w:type="dxa"/>
          </w:tcPr>
          <w:p w14:paraId="364E4FC8" w14:textId="77777777" w:rsidR="00FC0B36" w:rsidRDefault="0098099D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Review Incentive Spirometry, indications 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benefits</w:t>
            </w:r>
          </w:p>
          <w:p w14:paraId="755781D2" w14:textId="77777777" w:rsidR="00FC0B36" w:rsidRDefault="0098099D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</w:tabs>
              <w:spacing w:before="0" w:line="227" w:lineRule="exact"/>
              <w:rPr>
                <w:sz w:val="18"/>
              </w:rPr>
            </w:pPr>
            <w:r>
              <w:rPr>
                <w:sz w:val="18"/>
              </w:rPr>
              <w:t>Complications of long bone surgery</w:t>
            </w:r>
          </w:p>
          <w:p w14:paraId="391C5125" w14:textId="77777777" w:rsidR="00FC0B36" w:rsidRDefault="0098099D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</w:tabs>
              <w:spacing w:before="0"/>
              <w:ind w:right="410"/>
              <w:rPr>
                <w:sz w:val="18"/>
              </w:rPr>
            </w:pPr>
            <w:r>
              <w:rPr>
                <w:sz w:val="18"/>
              </w:rPr>
              <w:t>Review the causes and characteristics of a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pulmonary embolus and emergent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treatment(s)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0E61DC06" w14:textId="77777777" w:rsidR="00FC0B36" w:rsidRDefault="0098099D">
            <w:pPr>
              <w:pStyle w:val="TableParagraph"/>
              <w:numPr>
                <w:ilvl w:val="0"/>
                <w:numId w:val="9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What is a D-dimer? How is it related to the care of a pulmonary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embolus?</w:t>
            </w:r>
          </w:p>
          <w:p w14:paraId="5B429504" w14:textId="77777777" w:rsidR="00FC0B36" w:rsidRDefault="0098099D">
            <w:pPr>
              <w:pStyle w:val="TableParagraph"/>
              <w:numPr>
                <w:ilvl w:val="0"/>
                <w:numId w:val="9"/>
              </w:numPr>
              <w:tabs>
                <w:tab w:val="left" w:pos="536"/>
              </w:tabs>
              <w:spacing w:before="0" w:line="22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What management options exist when a client is diagnosed with a pulmonary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embolism?</w:t>
            </w:r>
          </w:p>
          <w:p w14:paraId="245B9531" w14:textId="77777777" w:rsidR="00FC0B36" w:rsidRDefault="0098099D">
            <w:pPr>
              <w:pStyle w:val="TableParagraph"/>
              <w:numPr>
                <w:ilvl w:val="0"/>
                <w:numId w:val="9"/>
              </w:numPr>
              <w:tabs>
                <w:tab w:val="left" w:pos="536"/>
              </w:tabs>
              <w:spacing w:before="0" w:line="22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Teach a client how to use an incentive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spirometer.</w:t>
            </w:r>
          </w:p>
        </w:tc>
      </w:tr>
      <w:tr w:rsidR="00FC0B36" w14:paraId="51BC2AAB" w14:textId="77777777">
        <w:trPr>
          <w:trHeight w:val="1140"/>
        </w:trPr>
        <w:tc>
          <w:tcPr>
            <w:tcW w:w="1666" w:type="dxa"/>
          </w:tcPr>
          <w:p w14:paraId="44795173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Kate Bradley</w:t>
            </w:r>
          </w:p>
        </w:tc>
        <w:tc>
          <w:tcPr>
            <w:tcW w:w="4721" w:type="dxa"/>
          </w:tcPr>
          <w:p w14:paraId="7D367B7F" w14:textId="77777777" w:rsidR="00FC0B36" w:rsidRDefault="0098099D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Review Care of decubitus ulcers in all stages,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1-4</w:t>
            </w:r>
          </w:p>
          <w:p w14:paraId="2E2CA55C" w14:textId="77777777" w:rsidR="00FC0B36" w:rsidRDefault="0098099D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spacing w:before="0"/>
              <w:ind w:right="215"/>
              <w:rPr>
                <w:sz w:val="18"/>
              </w:rPr>
            </w:pPr>
            <w:r>
              <w:rPr>
                <w:sz w:val="18"/>
              </w:rPr>
              <w:t>Review policy of surgical consents, what do nurses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need 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know?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01D07565" w14:textId="77777777" w:rsidR="00FC0B36" w:rsidRDefault="0098099D">
            <w:pPr>
              <w:pStyle w:val="TableParagraph"/>
              <w:numPr>
                <w:ilvl w:val="0"/>
                <w:numId w:val="7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Ask the nurses at your clinical facility: What is the role of the nurse in signing the surgical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consent?</w:t>
            </w:r>
          </w:p>
          <w:p w14:paraId="3534554C" w14:textId="77777777" w:rsidR="00FC0B36" w:rsidRDefault="0098099D">
            <w:pPr>
              <w:pStyle w:val="TableParagraph"/>
              <w:numPr>
                <w:ilvl w:val="0"/>
                <w:numId w:val="7"/>
              </w:numPr>
              <w:tabs>
                <w:tab w:val="left" w:pos="536"/>
              </w:tabs>
              <w:spacing w:before="0"/>
              <w:ind w:hanging="271"/>
              <w:rPr>
                <w:sz w:val="18"/>
              </w:rPr>
            </w:pPr>
            <w:r>
              <w:rPr>
                <w:sz w:val="18"/>
              </w:rPr>
              <w:t>A client you are caring for says “I decided I do not want to have surgery today.” What is your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next</w:t>
            </w:r>
          </w:p>
          <w:p w14:paraId="33B90188" w14:textId="77777777" w:rsidR="00FC0B36" w:rsidRDefault="0098099D">
            <w:pPr>
              <w:pStyle w:val="TableParagraph"/>
              <w:ind w:firstLine="0"/>
              <w:rPr>
                <w:sz w:val="18"/>
              </w:rPr>
            </w:pPr>
            <w:r>
              <w:rPr>
                <w:sz w:val="18"/>
              </w:rPr>
              <w:t>nursing action?</w:t>
            </w:r>
          </w:p>
          <w:p w14:paraId="5B7C7C5F" w14:textId="77777777" w:rsidR="00FC0B36" w:rsidRDefault="0098099D">
            <w:pPr>
              <w:pStyle w:val="TableParagraph"/>
              <w:numPr>
                <w:ilvl w:val="0"/>
                <w:numId w:val="7"/>
              </w:numPr>
              <w:tabs>
                <w:tab w:val="left" w:pos="536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What nursing care is indicated when a client has a stage 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ulcer?</w:t>
            </w:r>
          </w:p>
        </w:tc>
      </w:tr>
      <w:tr w:rsidR="00FC0B36" w14:paraId="3FC4BF41" w14:textId="77777777">
        <w:trPr>
          <w:trHeight w:val="1135"/>
        </w:trPr>
        <w:tc>
          <w:tcPr>
            <w:tcW w:w="1666" w:type="dxa"/>
          </w:tcPr>
          <w:p w14:paraId="3ABDBA03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Roger Clinton</w:t>
            </w:r>
          </w:p>
        </w:tc>
        <w:tc>
          <w:tcPr>
            <w:tcW w:w="4721" w:type="dxa"/>
          </w:tcPr>
          <w:p w14:paraId="1B95E167" w14:textId="77777777" w:rsidR="00FC0B36" w:rsidRDefault="0098099D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spacing w:before="114"/>
              <w:ind w:right="398"/>
              <w:rPr>
                <w:sz w:val="18"/>
              </w:rPr>
            </w:pPr>
            <w:r>
              <w:rPr>
                <w:sz w:val="18"/>
              </w:rPr>
              <w:t>Review immediate post-op care of the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thyroidectomy patient, and long-term medication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</w:p>
          <w:p w14:paraId="5FF4FDDD" w14:textId="77777777" w:rsidR="00FC0B36" w:rsidRDefault="0098099D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rPr>
                <w:sz w:val="18"/>
              </w:rPr>
            </w:pPr>
            <w:r>
              <w:rPr>
                <w:sz w:val="18"/>
              </w:rPr>
              <w:t>Incidence of post-op bleeding, arterial 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venous?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54BBF222" w14:textId="77777777" w:rsidR="00FC0B36" w:rsidRDefault="0098099D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How do the T3, T4, and TSH levels relate and how are they used to detect thyroid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disorders?</w:t>
            </w:r>
          </w:p>
          <w:p w14:paraId="4944DCF1" w14:textId="77777777" w:rsidR="00FC0B36" w:rsidRDefault="0098099D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spacing w:before="0"/>
              <w:ind w:hanging="271"/>
              <w:rPr>
                <w:sz w:val="18"/>
              </w:rPr>
            </w:pPr>
            <w:r>
              <w:rPr>
                <w:sz w:val="18"/>
              </w:rPr>
              <w:t>How does a nurse estimate blood loss from a wound or on 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dressing?</w:t>
            </w:r>
          </w:p>
          <w:p w14:paraId="71DCD42D" w14:textId="77777777" w:rsidR="00FC0B36" w:rsidRDefault="0098099D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spacing w:before="5" w:line="235" w:lineRule="auto"/>
              <w:ind w:right="426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symptoms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anticipate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client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hyperthyroidism?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What signs and symptoms should the nurse anticipate with a client with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hypothyroidism?</w:t>
            </w:r>
          </w:p>
        </w:tc>
      </w:tr>
    </w:tbl>
    <w:p w14:paraId="79E9F2A8" w14:textId="77777777" w:rsidR="00FC0B36" w:rsidRDefault="00FC0B36">
      <w:pPr>
        <w:spacing w:line="235" w:lineRule="auto"/>
        <w:rPr>
          <w:sz w:val="18"/>
        </w:rPr>
        <w:sectPr w:rsidR="00FC0B36">
          <w:pgSz w:w="15840" w:h="12240" w:orient="landscape"/>
          <w:pgMar w:top="680" w:right="0" w:bottom="420" w:left="0" w:header="0" w:footer="220" w:gutter="0"/>
          <w:cols w:space="720"/>
        </w:sectPr>
      </w:pPr>
    </w:p>
    <w:tbl>
      <w:tblPr>
        <w:tblW w:w="0" w:type="auto"/>
        <w:tblInd w:w="7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4721"/>
        <w:gridCol w:w="8008"/>
      </w:tblGrid>
      <w:tr w:rsidR="00FC0B36" w14:paraId="5FD3C8CE" w14:textId="77777777">
        <w:trPr>
          <w:trHeight w:val="500"/>
        </w:trPr>
        <w:tc>
          <w:tcPr>
            <w:tcW w:w="1666" w:type="dxa"/>
            <w:shd w:val="clear" w:color="auto" w:fill="2F3E52"/>
          </w:tcPr>
          <w:p w14:paraId="1F0F1344" w14:textId="77777777" w:rsidR="00FC0B36" w:rsidRDefault="0098099D">
            <w:pPr>
              <w:pStyle w:val="TableParagraph"/>
              <w:spacing w:before="115"/>
              <w:ind w:left="115" w:firstLine="0"/>
              <w:rPr>
                <w:b/>
              </w:rPr>
            </w:pPr>
            <w:r>
              <w:rPr>
                <w:b/>
                <w:color w:val="EBAA1F"/>
              </w:rPr>
              <w:lastRenderedPageBreak/>
              <w:t>Patient Name</w:t>
            </w:r>
          </w:p>
        </w:tc>
        <w:tc>
          <w:tcPr>
            <w:tcW w:w="4721" w:type="dxa"/>
            <w:shd w:val="clear" w:color="auto" w:fill="2F3E52"/>
          </w:tcPr>
          <w:p w14:paraId="2062D17A" w14:textId="77777777" w:rsidR="00FC0B36" w:rsidRDefault="0098099D" w:rsidP="00CF20EE">
            <w:pPr>
              <w:pStyle w:val="TableParagraph"/>
              <w:spacing w:before="0"/>
              <w:ind w:left="215" w:firstLine="0"/>
              <w:rPr>
                <w:b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8008" w:type="dxa"/>
            <w:tcBorders>
              <w:right w:val="single" w:sz="6" w:space="0" w:color="D9D9D9"/>
            </w:tcBorders>
            <w:shd w:val="clear" w:color="auto" w:fill="2F3E52"/>
          </w:tcPr>
          <w:p w14:paraId="0A0AEA86" w14:textId="77777777" w:rsidR="00FC0B36" w:rsidRDefault="0098099D">
            <w:pPr>
              <w:pStyle w:val="TableParagraph"/>
              <w:spacing w:before="115"/>
              <w:ind w:left="215" w:firstLine="0"/>
              <w:rPr>
                <w:b/>
              </w:rPr>
            </w:pPr>
            <w:r>
              <w:rPr>
                <w:b/>
                <w:color w:val="FFFFFF"/>
              </w:rPr>
              <w:t>Sample Questions</w:t>
            </w:r>
          </w:p>
        </w:tc>
      </w:tr>
      <w:tr w:rsidR="00FC0B36" w14:paraId="34DE5BF7" w14:textId="77777777">
        <w:trPr>
          <w:trHeight w:val="1140"/>
        </w:trPr>
        <w:tc>
          <w:tcPr>
            <w:tcW w:w="1666" w:type="dxa"/>
          </w:tcPr>
          <w:p w14:paraId="5ACB7488" w14:textId="77777777" w:rsidR="00FC0B36" w:rsidRDefault="0098099D">
            <w:pPr>
              <w:pStyle w:val="TableParagraph"/>
              <w:spacing w:before="154"/>
              <w:ind w:left="1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Wight Goodman</w:t>
            </w:r>
          </w:p>
        </w:tc>
        <w:tc>
          <w:tcPr>
            <w:tcW w:w="4721" w:type="dxa"/>
          </w:tcPr>
          <w:p w14:paraId="4A425C3F" w14:textId="77777777" w:rsidR="00FC0B36" w:rsidRDefault="0098099D" w:rsidP="00CF20EE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0"/>
              <w:jc w:val="both"/>
              <w:rPr>
                <w:sz w:val="18"/>
              </w:rPr>
            </w:pPr>
            <w:r>
              <w:rPr>
                <w:sz w:val="18"/>
              </w:rPr>
              <w:t>Review care of an Orbital Roof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Fracture</w:t>
            </w:r>
          </w:p>
          <w:p w14:paraId="6ED9CABB" w14:textId="77777777" w:rsidR="00FC0B36" w:rsidRDefault="0098099D" w:rsidP="00CF20EE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0"/>
              <w:ind w:right="217"/>
              <w:jc w:val="both"/>
              <w:rPr>
                <w:sz w:val="18"/>
              </w:rPr>
            </w:pPr>
            <w:r>
              <w:rPr>
                <w:sz w:val="18"/>
              </w:rPr>
              <w:t>Review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values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abnormal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values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 increased intraocular pressures, relationship to potential eyesight damage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34434CB7" w14:textId="77777777" w:rsidR="00FC0B36" w:rsidRDefault="0098099D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before="114"/>
              <w:ind w:hanging="271"/>
              <w:rPr>
                <w:sz w:val="18"/>
              </w:rPr>
            </w:pPr>
            <w:r>
              <w:rPr>
                <w:sz w:val="18"/>
              </w:rPr>
              <w:t>What medications decrease intraocular pressure? What medications increase intraocular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pressure?</w:t>
            </w:r>
          </w:p>
          <w:p w14:paraId="14E2C7CC" w14:textId="77777777" w:rsidR="00FC0B36" w:rsidRDefault="0098099D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before="0"/>
              <w:ind w:right="286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glaucoma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trauma with changes in intraocular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pressure?</w:t>
            </w:r>
          </w:p>
          <w:p w14:paraId="5B17A33E" w14:textId="77777777" w:rsidR="00FC0B36" w:rsidRDefault="0098099D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before="2"/>
              <w:ind w:hanging="271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clients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sudden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progressive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vision?</w:t>
            </w:r>
          </w:p>
        </w:tc>
      </w:tr>
      <w:tr w:rsidR="00FC0B36" w14:paraId="1434E04C" w14:textId="77777777">
        <w:trPr>
          <w:trHeight w:val="1575"/>
        </w:trPr>
        <w:tc>
          <w:tcPr>
            <w:tcW w:w="1666" w:type="dxa"/>
          </w:tcPr>
          <w:p w14:paraId="517ACF6C" w14:textId="77777777" w:rsidR="00FC0B36" w:rsidRDefault="0098099D">
            <w:pPr>
              <w:pStyle w:val="TableParagraph"/>
              <w:spacing w:before="149"/>
              <w:ind w:left="115" w:right="61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Keaton Henderson</w:t>
            </w:r>
          </w:p>
        </w:tc>
        <w:tc>
          <w:tcPr>
            <w:tcW w:w="4721" w:type="dxa"/>
          </w:tcPr>
          <w:p w14:paraId="6F744104" w14:textId="77777777" w:rsidR="00FC0B36" w:rsidRDefault="0098099D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right="566"/>
              <w:rPr>
                <w:sz w:val="18"/>
              </w:rPr>
            </w:pPr>
            <w:r>
              <w:rPr>
                <w:sz w:val="18"/>
              </w:rPr>
              <w:t>Review nursing care of a three-chamber water-seal disposable chest tube drainage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  <w:p w14:paraId="59EF2E0A" w14:textId="77777777" w:rsidR="00FC0B36" w:rsidRDefault="0098099D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/>
              <w:ind w:right="768"/>
              <w:rPr>
                <w:sz w:val="18"/>
              </w:rPr>
            </w:pPr>
            <w:r>
              <w:rPr>
                <w:sz w:val="18"/>
              </w:rPr>
              <w:t>Review signs and symptoms of a spontaneous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or traumatic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pneumothorax</w:t>
            </w:r>
          </w:p>
          <w:p w14:paraId="47C60B93" w14:textId="77777777" w:rsidR="00FC0B36" w:rsidRDefault="0098099D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/>
              <w:ind w:right="498"/>
              <w:rPr>
                <w:sz w:val="18"/>
              </w:rPr>
            </w:pPr>
            <w:r>
              <w:rPr>
                <w:sz w:val="18"/>
              </w:rPr>
              <w:t>Review nursing care while assisting in an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emergency insertion of a chest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tube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13B6ED5B" w14:textId="77777777" w:rsidR="00FC0B36" w:rsidRDefault="009809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115" w:line="237" w:lineRule="auto"/>
              <w:ind w:right="116"/>
              <w:jc w:val="bot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disposable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drainage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hooked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wall suction. There is bubbling in the water seal chamber but not in the suction control chamber. What </w:t>
            </w:r>
            <w:r>
              <w:rPr>
                <w:spacing w:val="2"/>
                <w:sz w:val="18"/>
              </w:rPr>
              <w:t xml:space="preserve">is </w:t>
            </w:r>
            <w:r>
              <w:rPr>
                <w:sz w:val="18"/>
              </w:rPr>
              <w:t>the significance of this finding?</w:t>
            </w:r>
          </w:p>
          <w:p w14:paraId="6BBC8590" w14:textId="77777777" w:rsidR="00FC0B36" w:rsidRDefault="009809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2"/>
              <w:ind w:hanging="271"/>
              <w:jc w:val="both"/>
              <w:rPr>
                <w:sz w:val="18"/>
              </w:rPr>
            </w:pPr>
            <w:r>
              <w:rPr>
                <w:sz w:val="18"/>
              </w:rPr>
              <w:t>A client rolls over in bed and pulls out his chest tube. What are the next nursing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actions?</w:t>
            </w:r>
          </w:p>
          <w:p w14:paraId="3A5CC66C" w14:textId="77777777" w:rsidR="00FC0B36" w:rsidRDefault="009809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ind w:right="656"/>
              <w:jc w:val="bot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sudden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large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increase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fluid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drainage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disposable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drainage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device.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SBAR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status.</w:t>
            </w:r>
          </w:p>
        </w:tc>
      </w:tr>
      <w:tr w:rsidR="00CF20EE" w14:paraId="50E008CB" w14:textId="77777777">
        <w:trPr>
          <w:trHeight w:val="1575"/>
        </w:trPr>
        <w:tc>
          <w:tcPr>
            <w:tcW w:w="1666" w:type="dxa"/>
          </w:tcPr>
          <w:p w14:paraId="10FB1303" w14:textId="3A7D1ED8" w:rsidR="00CF20EE" w:rsidRDefault="00CF20EE">
            <w:pPr>
              <w:pStyle w:val="TableParagraph"/>
              <w:spacing w:before="149"/>
              <w:ind w:left="115" w:right="61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Joyce Workman</w:t>
            </w:r>
          </w:p>
        </w:tc>
        <w:tc>
          <w:tcPr>
            <w:tcW w:w="4721" w:type="dxa"/>
          </w:tcPr>
          <w:p w14:paraId="436C7306" w14:textId="77777777" w:rsidR="00CF20EE" w:rsidRDefault="00CF20EE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Reviewing the care of clients with Type 2 diabetes</w:t>
            </w:r>
          </w:p>
          <w:p w14:paraId="50CBC95F" w14:textId="2CFC5152" w:rsidR="00CF20EE" w:rsidRDefault="00CF20EE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Discussing the lifestyle change recommendations for with clients with obesity, hypertension, and Type 2 diabetes</w:t>
            </w:r>
          </w:p>
          <w:p w14:paraId="4E3EA524" w14:textId="77777777" w:rsidR="00CF20EE" w:rsidRDefault="00CF20EE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Metabolic syndrome</w:t>
            </w:r>
          </w:p>
          <w:p w14:paraId="0B152373" w14:textId="76E20656" w:rsidR="00CF20EE" w:rsidRDefault="00CF20EE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Signs and symptoms/management/nursing implications of hyper and hypoglycemia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4F65B669" w14:textId="49A2E772" w:rsidR="00CF20EE" w:rsidRDefault="00CF20EE" w:rsidP="0063374C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jc w:val="both"/>
              <w:rPr>
                <w:sz w:val="18"/>
              </w:rPr>
            </w:pPr>
            <w:r>
              <w:rPr>
                <w:sz w:val="18"/>
              </w:rPr>
              <w:t>Compare and contrast the long- and short-term complications associated with hyperglycemia.</w:t>
            </w:r>
          </w:p>
          <w:p w14:paraId="2DC119AB" w14:textId="77777777" w:rsidR="00CF20EE" w:rsidRDefault="00CF20EE" w:rsidP="0063374C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jc w:val="both"/>
              <w:rPr>
                <w:sz w:val="18"/>
              </w:rPr>
            </w:pPr>
            <w:r>
              <w:rPr>
                <w:sz w:val="18"/>
              </w:rPr>
              <w:t>Describe the Mediterranean style diet plan.</w:t>
            </w:r>
          </w:p>
          <w:p w14:paraId="2C008377" w14:textId="77777777" w:rsidR="00CF20EE" w:rsidRDefault="00CF20EE" w:rsidP="0063374C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Demonstrate the teach back method to a colleague about a topic of your choice. </w:t>
            </w:r>
          </w:p>
          <w:p w14:paraId="44FD9F96" w14:textId="409D460C" w:rsidR="00CF20EE" w:rsidRDefault="00CF20EE" w:rsidP="0063374C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Described the causes, signs/symptoms, and management of hyper- and hypoglycemia. </w:t>
            </w:r>
          </w:p>
        </w:tc>
      </w:tr>
      <w:tr w:rsidR="004D217F" w14:paraId="72F496BE" w14:textId="77777777" w:rsidTr="003C37E5">
        <w:trPr>
          <w:trHeight w:val="1011"/>
        </w:trPr>
        <w:tc>
          <w:tcPr>
            <w:tcW w:w="1666" w:type="dxa"/>
          </w:tcPr>
          <w:p w14:paraId="203738EA" w14:textId="6DB239A3" w:rsidR="004D217F" w:rsidRDefault="003C37E5">
            <w:pPr>
              <w:pStyle w:val="TableParagraph"/>
              <w:spacing w:before="149"/>
              <w:ind w:left="115" w:right="61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Ronald Burgundy</w:t>
            </w:r>
          </w:p>
        </w:tc>
        <w:tc>
          <w:tcPr>
            <w:tcW w:w="4721" w:type="dxa"/>
          </w:tcPr>
          <w:p w14:paraId="403270E5" w14:textId="77777777" w:rsidR="004D217F" w:rsidRDefault="003C37E5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Triage/Disaster/Trauma</w:t>
            </w:r>
          </w:p>
          <w:p w14:paraId="66ACB024" w14:textId="77777777" w:rsidR="003C37E5" w:rsidRDefault="003C37E5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Confidentiality</w:t>
            </w:r>
          </w:p>
          <w:p w14:paraId="1C1025FD" w14:textId="77777777" w:rsidR="003C37E5" w:rsidRDefault="003C37E5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Hearing impairment</w:t>
            </w:r>
          </w:p>
          <w:p w14:paraId="018F3211" w14:textId="3D47B6A5" w:rsidR="003C37E5" w:rsidRDefault="003C37E5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Burns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3B3FCAD0" w14:textId="19547258" w:rsidR="004D217F" w:rsidRDefault="003C37E5" w:rsidP="0063374C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jc w:val="both"/>
              <w:rPr>
                <w:sz w:val="18"/>
              </w:rPr>
            </w:pPr>
            <w:r>
              <w:rPr>
                <w:sz w:val="18"/>
              </w:rPr>
              <w:t>How do nurses triage clients during a mass casualty?</w:t>
            </w:r>
          </w:p>
          <w:p w14:paraId="4581050D" w14:textId="77777777" w:rsidR="003C37E5" w:rsidRDefault="003C37E5" w:rsidP="0063374C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jc w:val="both"/>
              <w:rPr>
                <w:sz w:val="18"/>
              </w:rPr>
            </w:pPr>
            <w:r>
              <w:rPr>
                <w:sz w:val="18"/>
              </w:rPr>
              <w:t>How does disaster triage differ from other triage processes?</w:t>
            </w:r>
          </w:p>
          <w:p w14:paraId="6D806D78" w14:textId="498EE673" w:rsidR="003C37E5" w:rsidRDefault="003C37E5" w:rsidP="0063374C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jc w:val="both"/>
              <w:rPr>
                <w:sz w:val="18"/>
              </w:rPr>
            </w:pPr>
            <w:r>
              <w:rPr>
                <w:sz w:val="18"/>
              </w:rPr>
              <w:t>How would you handle the media issues discussed in this scenario?</w:t>
            </w:r>
          </w:p>
        </w:tc>
      </w:tr>
      <w:tr w:rsidR="004D217F" w14:paraId="2FBFEAE1" w14:textId="77777777" w:rsidTr="00F47F53">
        <w:trPr>
          <w:trHeight w:val="984"/>
        </w:trPr>
        <w:tc>
          <w:tcPr>
            <w:tcW w:w="1666" w:type="dxa"/>
          </w:tcPr>
          <w:p w14:paraId="1B30B629" w14:textId="216BFBA7" w:rsidR="004D217F" w:rsidRDefault="003C37E5">
            <w:pPr>
              <w:pStyle w:val="TableParagraph"/>
              <w:spacing w:before="149"/>
              <w:ind w:left="115" w:right="61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Hildegard Lowe</w:t>
            </w:r>
          </w:p>
        </w:tc>
        <w:tc>
          <w:tcPr>
            <w:tcW w:w="4721" w:type="dxa"/>
          </w:tcPr>
          <w:p w14:paraId="458B5A60" w14:textId="77777777" w:rsidR="004D217F" w:rsidRDefault="003C37E5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Pneumonia</w:t>
            </w:r>
          </w:p>
          <w:p w14:paraId="083CE4FC" w14:textId="77777777" w:rsidR="003C37E5" w:rsidRDefault="003C37E5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Supporting oxygenation and ventilation</w:t>
            </w:r>
          </w:p>
          <w:p w14:paraId="1F2A7684" w14:textId="77777777" w:rsidR="003C37E5" w:rsidRDefault="003C37E5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Lab value interpretation</w:t>
            </w:r>
          </w:p>
          <w:p w14:paraId="36C907E8" w14:textId="1E0B375B" w:rsidR="003C37E5" w:rsidRDefault="003C37E5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Intravenous complications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3D7AB30C" w14:textId="77777777" w:rsidR="004D217F" w:rsidRDefault="003C37E5" w:rsidP="0063374C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jc w:val="both"/>
              <w:rPr>
                <w:sz w:val="18"/>
              </w:rPr>
            </w:pPr>
            <w:r>
              <w:rPr>
                <w:sz w:val="18"/>
              </w:rPr>
              <w:t>What are the signs and symptoms of selected intravenous complications? How are these managed?</w:t>
            </w:r>
          </w:p>
          <w:p w14:paraId="59DCD78A" w14:textId="77777777" w:rsidR="003C37E5" w:rsidRDefault="003C37E5" w:rsidP="0063374C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jc w:val="both"/>
              <w:rPr>
                <w:sz w:val="18"/>
              </w:rPr>
            </w:pPr>
            <w:r>
              <w:rPr>
                <w:sz w:val="18"/>
              </w:rPr>
              <w:t>What nursing measures are used to support oxygenation, clear the airway, and enhance ventilation?</w:t>
            </w:r>
          </w:p>
          <w:p w14:paraId="59410DEC" w14:textId="0BBE4E2A" w:rsidR="003C37E5" w:rsidRDefault="003C37E5" w:rsidP="0063374C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jc w:val="both"/>
              <w:rPr>
                <w:sz w:val="18"/>
              </w:rPr>
            </w:pPr>
            <w:r>
              <w:rPr>
                <w:sz w:val="18"/>
              </w:rPr>
              <w:t>How does Ms. Lowe’s history impact her current diagnosis of pneumonia</w:t>
            </w:r>
          </w:p>
        </w:tc>
      </w:tr>
      <w:tr w:rsidR="004D217F" w14:paraId="1265DEAF" w14:textId="77777777" w:rsidTr="00F47F53">
        <w:trPr>
          <w:trHeight w:val="1434"/>
        </w:trPr>
        <w:tc>
          <w:tcPr>
            <w:tcW w:w="1666" w:type="dxa"/>
          </w:tcPr>
          <w:p w14:paraId="01F5CB8A" w14:textId="405F4D13" w:rsidR="004D217F" w:rsidRDefault="00F47F53">
            <w:pPr>
              <w:pStyle w:val="TableParagraph"/>
              <w:spacing w:before="149"/>
              <w:ind w:left="115" w:right="61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Janene Whitmore</w:t>
            </w:r>
          </w:p>
        </w:tc>
        <w:tc>
          <w:tcPr>
            <w:tcW w:w="4721" w:type="dxa"/>
          </w:tcPr>
          <w:p w14:paraId="303A84C4" w14:textId="77777777" w:rsidR="004D217F" w:rsidRDefault="00F47F53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Anemia</w:t>
            </w:r>
          </w:p>
          <w:p w14:paraId="14E36B4D" w14:textId="77777777" w:rsidR="00F47F53" w:rsidRDefault="00F47F53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Bloodless management</w:t>
            </w:r>
          </w:p>
          <w:p w14:paraId="0E5852BC" w14:textId="77777777" w:rsidR="00F47F53" w:rsidRDefault="00F47F53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Confidentiality</w:t>
            </w:r>
          </w:p>
          <w:p w14:paraId="4D8E2E18" w14:textId="2AE1489D" w:rsidR="00F47F53" w:rsidRDefault="00F47F53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Pain and Pain Management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77CFD78E" w14:textId="77777777" w:rsidR="004D217F" w:rsidRDefault="00F47F53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What options are available to manage bloodless management for clients needing blood transfusions? What are your current clinical healthcare facilities policies and resources for bloodless options?</w:t>
            </w:r>
          </w:p>
          <w:p w14:paraId="4ED5857C" w14:textId="77777777" w:rsidR="00F47F53" w:rsidRDefault="00F47F53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How should the nurse intervene when hearing a breech of confidentiality? How might this be a challenge if colleagues are not adhering to policies?</w:t>
            </w:r>
          </w:p>
          <w:p w14:paraId="628B3B11" w14:textId="7292ACD0" w:rsidR="00F47F53" w:rsidRDefault="00F47F53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 xml:space="preserve">Create an SBAR addressing Ms. Whitmore’s pain and lack of prescription for pain medication. </w:t>
            </w:r>
          </w:p>
        </w:tc>
      </w:tr>
      <w:tr w:rsidR="004D217F" w14:paraId="41EFE5C3" w14:textId="77777777">
        <w:trPr>
          <w:trHeight w:val="1575"/>
        </w:trPr>
        <w:tc>
          <w:tcPr>
            <w:tcW w:w="1666" w:type="dxa"/>
          </w:tcPr>
          <w:p w14:paraId="77B85990" w14:textId="480A5E6E" w:rsidR="004D217F" w:rsidRDefault="00F47F53">
            <w:pPr>
              <w:pStyle w:val="TableParagraph"/>
              <w:spacing w:before="149"/>
              <w:ind w:left="115" w:right="61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Chanthavy Chhet</w:t>
            </w:r>
          </w:p>
        </w:tc>
        <w:tc>
          <w:tcPr>
            <w:tcW w:w="4721" w:type="dxa"/>
          </w:tcPr>
          <w:p w14:paraId="32F1B86B" w14:textId="31E97FD5" w:rsidR="004D217F" w:rsidRPr="00F47F53" w:rsidRDefault="00F47F53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 w:rsidRPr="00F47F53">
              <w:rPr>
                <w:sz w:val="18"/>
              </w:rPr>
              <w:t>Dehydration</w:t>
            </w:r>
          </w:p>
          <w:p w14:paraId="30413CB9" w14:textId="77777777" w:rsidR="00F47F53" w:rsidRDefault="00F47F53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Pain and pain management</w:t>
            </w:r>
          </w:p>
          <w:p w14:paraId="6BE83209" w14:textId="77777777" w:rsidR="00F47F53" w:rsidRDefault="00F47F53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Psychosis and Disorientation</w:t>
            </w:r>
          </w:p>
          <w:p w14:paraId="71E57293" w14:textId="77777777" w:rsidR="00F47F53" w:rsidRDefault="00F47F53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Safety</w:t>
            </w:r>
          </w:p>
          <w:p w14:paraId="7650D0A3" w14:textId="6D73D077" w:rsidR="00F47F53" w:rsidRDefault="00FA0A9D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Language and interpretation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26E6623F" w14:textId="21380B91" w:rsidR="004D217F" w:rsidRDefault="00FA0A9D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 xml:space="preserve">What resources are available in your agency for language </w:t>
            </w:r>
            <w:r w:rsidR="00025F36">
              <w:rPr>
                <w:sz w:val="18"/>
              </w:rPr>
              <w:t>barrier</w:t>
            </w:r>
            <w:r>
              <w:rPr>
                <w:sz w:val="18"/>
              </w:rPr>
              <w:t>s? How are they accessed? What is the role of the nurse using interpretation services?</w:t>
            </w:r>
          </w:p>
          <w:p w14:paraId="55A3E87C" w14:textId="50FFDF82" w:rsidR="00FA0A9D" w:rsidRDefault="00FA0A9D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What are the signs of dehydration?  How are they managed via intravenous and oral</w:t>
            </w:r>
            <w:r w:rsidR="00025F36">
              <w:rPr>
                <w:sz w:val="18"/>
              </w:rPr>
              <w:t xml:space="preserve"> routes</w:t>
            </w:r>
            <w:r>
              <w:rPr>
                <w:sz w:val="18"/>
              </w:rPr>
              <w:t>? How may a nurse evaluate effective management of dehydration?</w:t>
            </w:r>
          </w:p>
          <w:p w14:paraId="11646C75" w14:textId="77777777" w:rsidR="00FA0A9D" w:rsidRDefault="00FA0A9D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What were the significance of the lab value presented about Ms. Chhet in scenario 2?  How were they managed?</w:t>
            </w:r>
          </w:p>
          <w:p w14:paraId="1560E9A4" w14:textId="78D77CD8" w:rsidR="00FA0A9D" w:rsidRDefault="00FA0A9D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How are clients with mental health issues managed within the medical surgical realms in clinical agencies?  What resources are available to assist in your agency?</w:t>
            </w:r>
          </w:p>
        </w:tc>
      </w:tr>
      <w:tr w:rsidR="00FA0A9D" w14:paraId="1491B09F" w14:textId="77777777" w:rsidTr="00994AC3">
        <w:trPr>
          <w:trHeight w:val="1434"/>
        </w:trPr>
        <w:tc>
          <w:tcPr>
            <w:tcW w:w="1666" w:type="dxa"/>
          </w:tcPr>
          <w:p w14:paraId="1BD53EF9" w14:textId="7F95CBBF" w:rsidR="00FA0A9D" w:rsidRDefault="00FA0A9D">
            <w:pPr>
              <w:pStyle w:val="TableParagraph"/>
              <w:spacing w:before="149"/>
              <w:ind w:left="115" w:right="61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Don Johnson</w:t>
            </w:r>
          </w:p>
        </w:tc>
        <w:tc>
          <w:tcPr>
            <w:tcW w:w="4721" w:type="dxa"/>
          </w:tcPr>
          <w:p w14:paraId="0D2BCE74" w14:textId="77777777" w:rsidR="00FA0A9D" w:rsidRDefault="00FA0A9D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Burns</w:t>
            </w:r>
          </w:p>
          <w:p w14:paraId="1D02C554" w14:textId="77777777" w:rsidR="00FA0A9D" w:rsidRDefault="00FA0A9D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Fluid resuscitation</w:t>
            </w:r>
          </w:p>
          <w:p w14:paraId="7629BBE6" w14:textId="77777777" w:rsidR="00FA0A9D" w:rsidRDefault="00FA0A9D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Hypothermia</w:t>
            </w:r>
          </w:p>
          <w:p w14:paraId="3A94A5BB" w14:textId="77777777" w:rsidR="00FA0A9D" w:rsidRDefault="00FA0A9D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Compartment syndrome</w:t>
            </w:r>
          </w:p>
          <w:p w14:paraId="5EDD8463" w14:textId="142C786C" w:rsidR="00C274C4" w:rsidRPr="00F47F53" w:rsidRDefault="00C274C4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Bereavement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158E8984" w14:textId="77777777" w:rsidR="00FA0A9D" w:rsidRDefault="00FA0A9D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Use the Parkland formula to calculate the fluid resuscitation required by a client who weighs 80 kg. What other formulas exist to calculate fluids?</w:t>
            </w:r>
          </w:p>
          <w:p w14:paraId="212D0199" w14:textId="77777777" w:rsidR="00FA0A9D" w:rsidRDefault="00FA0A9D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What are the signs and symptoms o</w:t>
            </w:r>
            <w:r w:rsidR="00C274C4">
              <w:rPr>
                <w:sz w:val="18"/>
              </w:rPr>
              <w:t>f</w:t>
            </w:r>
            <w:r>
              <w:rPr>
                <w:sz w:val="18"/>
              </w:rPr>
              <w:t xml:space="preserve"> smoke inhalation? How is this managed?</w:t>
            </w:r>
          </w:p>
          <w:p w14:paraId="732CB110" w14:textId="39EC7252" w:rsidR="00C274C4" w:rsidRDefault="00C274C4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This scenario highlights concurrent grief while enduring physiological trauma.  Describe the role of the nurse in holistically managing client care when physiological and emotion</w:t>
            </w:r>
            <w:r w:rsidR="00025F36">
              <w:rPr>
                <w:sz w:val="18"/>
              </w:rPr>
              <w:t>al</w:t>
            </w:r>
            <w:r>
              <w:rPr>
                <w:sz w:val="18"/>
              </w:rPr>
              <w:t xml:space="preserve"> priorities conflict?  What resources might the nurse employ to manage these conflicts?</w:t>
            </w:r>
          </w:p>
        </w:tc>
      </w:tr>
      <w:tr w:rsidR="00FA0A9D" w14:paraId="3F441B38" w14:textId="77777777" w:rsidTr="004A2367">
        <w:trPr>
          <w:trHeight w:val="1191"/>
        </w:trPr>
        <w:tc>
          <w:tcPr>
            <w:tcW w:w="1666" w:type="dxa"/>
          </w:tcPr>
          <w:p w14:paraId="7BFF755B" w14:textId="510C7191" w:rsidR="00FA0A9D" w:rsidRDefault="004A2367">
            <w:pPr>
              <w:pStyle w:val="TableParagraph"/>
              <w:spacing w:before="149"/>
              <w:ind w:left="115" w:right="61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Glenn Massey</w:t>
            </w:r>
          </w:p>
        </w:tc>
        <w:tc>
          <w:tcPr>
            <w:tcW w:w="4721" w:type="dxa"/>
          </w:tcPr>
          <w:p w14:paraId="0B32F3FB" w14:textId="77777777" w:rsidR="00FA0A9D" w:rsidRDefault="004A2367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Burns</w:t>
            </w:r>
          </w:p>
          <w:p w14:paraId="342BE5CB" w14:textId="77777777" w:rsidR="004A2367" w:rsidRDefault="004A2367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Recovery expectations</w:t>
            </w:r>
          </w:p>
          <w:p w14:paraId="31D97C18" w14:textId="77777777" w:rsidR="004A2367" w:rsidRDefault="004A2367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Isolation precautions</w:t>
            </w:r>
          </w:p>
          <w:p w14:paraId="12461A13" w14:textId="6DF455CC" w:rsidR="004A2367" w:rsidRPr="00F47F53" w:rsidRDefault="004A2367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Burn care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4951318C" w14:textId="77777777" w:rsidR="00FA0A9D" w:rsidRDefault="004A2367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Compare and contrast the nursing care of burns sustained by for Mr. Massey and Mr. Johnson. How is the care the same or different?</w:t>
            </w:r>
          </w:p>
          <w:p w14:paraId="4B59A785" w14:textId="77777777" w:rsidR="004A2367" w:rsidRDefault="004A2367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How would you address Mr. Massey’s expectations about returning to work?</w:t>
            </w:r>
          </w:p>
          <w:p w14:paraId="1E7672C5" w14:textId="77777777" w:rsidR="004A2367" w:rsidRDefault="004A2367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Describe the isolation procedures needed to care for Mr. Massey.</w:t>
            </w:r>
          </w:p>
          <w:p w14:paraId="266301AD" w14:textId="3629D187" w:rsidR="004A2367" w:rsidRDefault="004A2367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 xml:space="preserve">Demonstrate a dressing change for a central venous access device. </w:t>
            </w:r>
          </w:p>
        </w:tc>
      </w:tr>
      <w:tr w:rsidR="00FA0A9D" w14:paraId="779F1688" w14:textId="77777777" w:rsidTr="00994AC3">
        <w:trPr>
          <w:trHeight w:val="1227"/>
        </w:trPr>
        <w:tc>
          <w:tcPr>
            <w:tcW w:w="1666" w:type="dxa"/>
          </w:tcPr>
          <w:p w14:paraId="125230B1" w14:textId="6C3F67A2" w:rsidR="00FA0A9D" w:rsidRDefault="004A2367">
            <w:pPr>
              <w:pStyle w:val="TableParagraph"/>
              <w:spacing w:before="149"/>
              <w:ind w:left="115" w:right="61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Hannah Knox</w:t>
            </w:r>
          </w:p>
        </w:tc>
        <w:tc>
          <w:tcPr>
            <w:tcW w:w="4721" w:type="dxa"/>
          </w:tcPr>
          <w:p w14:paraId="67798D5B" w14:textId="77777777" w:rsidR="00FA0A9D" w:rsidRDefault="004A2367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Hospice care</w:t>
            </w:r>
          </w:p>
          <w:p w14:paraId="13F678B4" w14:textId="77777777" w:rsidR="004A2367" w:rsidRDefault="004A2367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Pain and pain management</w:t>
            </w:r>
          </w:p>
          <w:p w14:paraId="7622B683" w14:textId="7B983820" w:rsidR="004A2367" w:rsidRPr="00F47F53" w:rsidRDefault="004A2367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Post-mortem care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4F686872" w14:textId="77777777" w:rsidR="00FA0A9D" w:rsidRDefault="004A2367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Ms. Knox’s daughter states to you “I just can’t handle mom dying at home</w:t>
            </w:r>
            <w:r w:rsidR="00994AC3">
              <w:rPr>
                <w:sz w:val="18"/>
              </w:rPr>
              <w:t>. I know she is upset that we brought her to the hospital, but I just can’t do it.” How should the nurse respond?</w:t>
            </w:r>
          </w:p>
          <w:p w14:paraId="4723442E" w14:textId="3A210D7A" w:rsidR="00994AC3" w:rsidRDefault="00994AC3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 xml:space="preserve">How can the nurse and/or social worker assist families to deal with conflicting wishes at end of life? </w:t>
            </w:r>
          </w:p>
          <w:p w14:paraId="2CC0B2FB" w14:textId="566C5B8E" w:rsidR="00994AC3" w:rsidRDefault="00994AC3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How does Ms. Knox’s scenario compare with the scenario about Mr. Sturgess. What is similar? What is different?</w:t>
            </w:r>
          </w:p>
        </w:tc>
      </w:tr>
      <w:tr w:rsidR="00994AC3" w14:paraId="6F4B6920" w14:textId="77777777" w:rsidTr="00AD0FA0">
        <w:trPr>
          <w:trHeight w:val="1056"/>
        </w:trPr>
        <w:tc>
          <w:tcPr>
            <w:tcW w:w="1666" w:type="dxa"/>
          </w:tcPr>
          <w:p w14:paraId="6E82821A" w14:textId="535FB4D6" w:rsidR="00994AC3" w:rsidRDefault="00994AC3">
            <w:pPr>
              <w:pStyle w:val="TableParagraph"/>
              <w:spacing w:before="149"/>
              <w:ind w:left="115" w:right="61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Mark Robinson</w:t>
            </w:r>
          </w:p>
        </w:tc>
        <w:tc>
          <w:tcPr>
            <w:tcW w:w="4721" w:type="dxa"/>
          </w:tcPr>
          <w:p w14:paraId="53F7A717" w14:textId="77777777" w:rsidR="00994AC3" w:rsidRDefault="00994AC3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Ulcers</w:t>
            </w:r>
          </w:p>
          <w:p w14:paraId="11C6057B" w14:textId="77777777" w:rsidR="00994AC3" w:rsidRDefault="00994AC3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Blood Transfusion</w:t>
            </w:r>
          </w:p>
          <w:p w14:paraId="79B8962B" w14:textId="77777777" w:rsidR="00994AC3" w:rsidRDefault="00994AC3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Transfusion reaction</w:t>
            </w:r>
          </w:p>
          <w:p w14:paraId="1FC600C8" w14:textId="1AE4248A" w:rsidR="00994AC3" w:rsidRDefault="00994AC3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Gout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4B0C0BF2" w14:textId="77777777" w:rsidR="00994AC3" w:rsidRDefault="00994AC3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Describe the process of a blood transfusion and associated nursing care.</w:t>
            </w:r>
          </w:p>
          <w:p w14:paraId="74835C06" w14:textId="4F22EA76" w:rsidR="00994AC3" w:rsidRDefault="00994AC3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Describe the symptoms of gastric ulcers.  Describe the management in and out of the vClinical.</w:t>
            </w:r>
          </w:p>
          <w:p w14:paraId="636941D8" w14:textId="77777777" w:rsidR="00994AC3" w:rsidRDefault="00994AC3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Describe the symptoms of anemia. Describe the management in and out of the vClinical.</w:t>
            </w:r>
          </w:p>
          <w:p w14:paraId="0A18AA56" w14:textId="068E9E86" w:rsidR="00994AC3" w:rsidRDefault="00AD0FA0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Discuss different types of transfusion reactions. How are they detected? How are they managed?</w:t>
            </w:r>
          </w:p>
        </w:tc>
      </w:tr>
      <w:tr w:rsidR="00AD0FA0" w14:paraId="67F471BE" w14:textId="77777777" w:rsidTr="00994AC3">
        <w:trPr>
          <w:trHeight w:val="1227"/>
        </w:trPr>
        <w:tc>
          <w:tcPr>
            <w:tcW w:w="1666" w:type="dxa"/>
          </w:tcPr>
          <w:p w14:paraId="74110C84" w14:textId="591F5A5B" w:rsidR="00AD0FA0" w:rsidRDefault="00AD0FA0">
            <w:pPr>
              <w:pStyle w:val="TableParagraph"/>
              <w:spacing w:before="149"/>
              <w:ind w:left="115" w:right="61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Calvin Umbyuma</w:t>
            </w:r>
          </w:p>
        </w:tc>
        <w:tc>
          <w:tcPr>
            <w:tcW w:w="4721" w:type="dxa"/>
          </w:tcPr>
          <w:p w14:paraId="7EBB2BF6" w14:textId="77777777" w:rsidR="00AD0FA0" w:rsidRDefault="00AD0FA0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Tuberculosis</w:t>
            </w:r>
          </w:p>
          <w:p w14:paraId="386AD8CD" w14:textId="7784AB1F" w:rsidR="00AD0FA0" w:rsidRDefault="00AD0FA0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 xml:space="preserve">International </w:t>
            </w:r>
            <w:r w:rsidR="00025F36">
              <w:rPr>
                <w:sz w:val="18"/>
              </w:rPr>
              <w:t>infectious diseases</w:t>
            </w:r>
          </w:p>
          <w:p w14:paraId="3965D053" w14:textId="77777777" w:rsidR="00AD0FA0" w:rsidRDefault="00AD0FA0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Traditional versus wester medicine</w:t>
            </w:r>
          </w:p>
          <w:p w14:paraId="6E7FEEC4" w14:textId="77777777" w:rsidR="00C6382F" w:rsidRDefault="00C6382F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Contact tracing</w:t>
            </w:r>
          </w:p>
          <w:p w14:paraId="4D1A25CE" w14:textId="4B116D7D" w:rsidR="00025F36" w:rsidRDefault="00025F36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Supplementing oxygen and ventilation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01D2E1C1" w14:textId="77777777" w:rsidR="00AD0FA0" w:rsidRDefault="00AD0FA0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The  written report and verbal report include some discrepancies. What information is discrepant? How should the nurse verify the information to ensure the validity of that information?</w:t>
            </w:r>
          </w:p>
          <w:p w14:paraId="3E0D1AAA" w14:textId="77777777" w:rsidR="00AD0FA0" w:rsidRDefault="00AD0FA0" w:rsidP="00AD0FA0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right="115"/>
              <w:rPr>
                <w:sz w:val="18"/>
              </w:rPr>
            </w:pPr>
            <w:r>
              <w:rPr>
                <w:sz w:val="18"/>
              </w:rPr>
              <w:t xml:space="preserve">How should the nurse ensure that  traditional methods of treatment are safe for a client? </w:t>
            </w:r>
          </w:p>
          <w:p w14:paraId="7F29216E" w14:textId="76A23EF5" w:rsidR="00AD0FA0" w:rsidRDefault="00AD0FA0" w:rsidP="00AD0FA0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right="115"/>
              <w:rPr>
                <w:sz w:val="18"/>
              </w:rPr>
            </w:pPr>
            <w:r>
              <w:rPr>
                <w:sz w:val="18"/>
              </w:rPr>
              <w:t>How does the care of Mr. U. compare and contrast with another scenario about Mr. Mancia?</w:t>
            </w:r>
          </w:p>
        </w:tc>
      </w:tr>
      <w:tr w:rsidR="00AD0FA0" w14:paraId="1A551456" w14:textId="77777777" w:rsidTr="00994AC3">
        <w:trPr>
          <w:trHeight w:val="1227"/>
        </w:trPr>
        <w:tc>
          <w:tcPr>
            <w:tcW w:w="1666" w:type="dxa"/>
          </w:tcPr>
          <w:p w14:paraId="75B7D674" w14:textId="0A002AC9" w:rsidR="00AD0FA0" w:rsidRDefault="00C6382F">
            <w:pPr>
              <w:pStyle w:val="TableParagraph"/>
              <w:spacing w:before="149"/>
              <w:ind w:left="115" w:right="61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Ruth Cummings</w:t>
            </w:r>
          </w:p>
        </w:tc>
        <w:tc>
          <w:tcPr>
            <w:tcW w:w="4721" w:type="dxa"/>
          </w:tcPr>
          <w:p w14:paraId="33074E91" w14:textId="77777777" w:rsidR="00AD0FA0" w:rsidRDefault="00C6382F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Cholelithiasis</w:t>
            </w:r>
          </w:p>
          <w:p w14:paraId="4CDC66F4" w14:textId="77777777" w:rsidR="00C6382F" w:rsidRDefault="00C6382F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Complex medical history</w:t>
            </w:r>
          </w:p>
          <w:p w14:paraId="031E93C4" w14:textId="61666CF8" w:rsidR="00C6382F" w:rsidRDefault="00C6382F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Incident/variance report</w:t>
            </w:r>
          </w:p>
          <w:p w14:paraId="75CAA777" w14:textId="77777777" w:rsidR="00C6382F" w:rsidRDefault="00C6382F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Nasogastric tube</w:t>
            </w:r>
          </w:p>
          <w:p w14:paraId="28AB1927" w14:textId="58128074" w:rsidR="00C6382F" w:rsidRDefault="00C6382F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Preoperative care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1E353980" w14:textId="76566167" w:rsidR="00AD0FA0" w:rsidRDefault="00C6382F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 xml:space="preserve">What incidents have you experienced that </w:t>
            </w:r>
            <w:r w:rsidR="00025F36">
              <w:rPr>
                <w:sz w:val="18"/>
              </w:rPr>
              <w:t>requir</w:t>
            </w:r>
            <w:r>
              <w:rPr>
                <w:sz w:val="18"/>
              </w:rPr>
              <w:t>ed a variance or an incident report?</w:t>
            </w:r>
          </w:p>
          <w:p w14:paraId="18812E80" w14:textId="77777777" w:rsidR="00C6382F" w:rsidRDefault="00C6382F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Describe the process of insertion of a nasogastric tube. Describe the process of verifying nasogastric tube placement.</w:t>
            </w:r>
          </w:p>
          <w:p w14:paraId="6D7457FE" w14:textId="77777777" w:rsidR="00C6382F" w:rsidRDefault="00C6382F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What elements are critical in the pre-operative check when a client goes to the operating room?</w:t>
            </w:r>
          </w:p>
          <w:p w14:paraId="46F0AE21" w14:textId="33BA2691" w:rsidR="00C6382F" w:rsidRDefault="00C6382F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How can a client’s past medical history influence their surgical risk and experience?</w:t>
            </w:r>
          </w:p>
        </w:tc>
      </w:tr>
      <w:tr w:rsidR="00D05F3A" w14:paraId="36FFE159" w14:textId="77777777" w:rsidTr="00994AC3">
        <w:trPr>
          <w:trHeight w:val="1227"/>
        </w:trPr>
        <w:tc>
          <w:tcPr>
            <w:tcW w:w="1666" w:type="dxa"/>
          </w:tcPr>
          <w:p w14:paraId="2AD9FA23" w14:textId="2B353593" w:rsidR="00D05F3A" w:rsidRDefault="00D05F3A">
            <w:pPr>
              <w:pStyle w:val="TableParagraph"/>
              <w:spacing w:before="149"/>
              <w:ind w:left="115" w:right="61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Trey Johnson</w:t>
            </w:r>
          </w:p>
        </w:tc>
        <w:tc>
          <w:tcPr>
            <w:tcW w:w="4721" w:type="dxa"/>
          </w:tcPr>
          <w:p w14:paraId="25835FB0" w14:textId="77777777" w:rsidR="00D05F3A" w:rsidRDefault="00D05F3A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International travel</w:t>
            </w:r>
          </w:p>
          <w:p w14:paraId="5F03D23B" w14:textId="77777777" w:rsidR="00D05F3A" w:rsidRDefault="00D05F3A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Infectious diseases</w:t>
            </w:r>
          </w:p>
          <w:p w14:paraId="075DE04B" w14:textId="5FA1BA27" w:rsidR="00D05F3A" w:rsidRDefault="00D05F3A" w:rsidP="00CF20E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0" w:line="235" w:lineRule="auto"/>
              <w:ind w:left="403" w:right="562" w:hanging="187"/>
              <w:rPr>
                <w:sz w:val="18"/>
              </w:rPr>
            </w:pPr>
            <w:r>
              <w:rPr>
                <w:sz w:val="18"/>
              </w:rPr>
              <w:t>Treatment for HIV</w:t>
            </w:r>
          </w:p>
        </w:tc>
        <w:tc>
          <w:tcPr>
            <w:tcW w:w="8008" w:type="dxa"/>
            <w:tcBorders>
              <w:right w:val="single" w:sz="6" w:space="0" w:color="D9D9D9"/>
            </w:tcBorders>
          </w:tcPr>
          <w:p w14:paraId="71EB3599" w14:textId="77777777" w:rsidR="00D05F3A" w:rsidRDefault="00D05F3A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How has HIV influenced the incidence and prevalence of tuberculosis?</w:t>
            </w:r>
          </w:p>
          <w:p w14:paraId="7DB2A2CE" w14:textId="65FCA0D6" w:rsidR="00D05F3A" w:rsidRDefault="00D05F3A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 xml:space="preserve">How does the treatment of tuberculosis compare and contrast when the client does or does not have an HIV positive status? </w:t>
            </w:r>
          </w:p>
          <w:p w14:paraId="279D6A3B" w14:textId="77777777" w:rsidR="00D05F3A" w:rsidRDefault="00D05F3A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What are the characteristics of abdominal tuberculosis? What is the management for abdominal tuberculosis?</w:t>
            </w:r>
          </w:p>
          <w:p w14:paraId="37724CFA" w14:textId="61981C6E" w:rsidR="00D05F3A" w:rsidRDefault="00D05F3A" w:rsidP="00FA0A9D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0" w:line="238" w:lineRule="auto"/>
              <w:ind w:left="533" w:right="115" w:hanging="274"/>
              <w:rPr>
                <w:sz w:val="18"/>
              </w:rPr>
            </w:pPr>
            <w:r>
              <w:rPr>
                <w:sz w:val="18"/>
              </w:rPr>
              <w:t>How might a nurse enhance adherence to medication regimens?</w:t>
            </w:r>
          </w:p>
        </w:tc>
      </w:tr>
    </w:tbl>
    <w:p w14:paraId="4B8D8CE4" w14:textId="77777777" w:rsidR="0098099D" w:rsidRDefault="0098099D"/>
    <w:sectPr w:rsidR="0098099D">
      <w:pgSz w:w="15840" w:h="12240" w:orient="landscape"/>
      <w:pgMar w:top="680" w:right="0" w:bottom="420" w:left="0" w:header="0" w:footer="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3CCCE" w14:textId="77777777" w:rsidR="00A51459" w:rsidRDefault="00A51459">
      <w:r>
        <w:separator/>
      </w:r>
    </w:p>
  </w:endnote>
  <w:endnote w:type="continuationSeparator" w:id="0">
    <w:p w14:paraId="31B18887" w14:textId="77777777" w:rsidR="00A51459" w:rsidRDefault="00A5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7FD52" w14:textId="509C0818" w:rsidR="00FC0B36" w:rsidRDefault="00D05F3A">
    <w:pPr>
      <w:pStyle w:val="BodyText"/>
      <w:spacing w:line="14" w:lineRule="auto"/>
      <w:rPr>
        <w:sz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D28E63" wp14:editId="21EE5E15">
              <wp:simplePos x="0" y="0"/>
              <wp:positionH relativeFrom="page">
                <wp:posOffset>9652000</wp:posOffset>
              </wp:positionH>
              <wp:positionV relativeFrom="page">
                <wp:posOffset>7381875</wp:posOffset>
              </wp:positionV>
              <wp:extent cx="140970" cy="212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181BE" w14:textId="77777777" w:rsidR="00FC0B36" w:rsidRDefault="0098099D">
                          <w:pPr>
                            <w:spacing w:before="7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8E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60pt;margin-top:581.25pt;width:11.1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" filled="f" stroked="f">
              <v:textbox inset="0,0,0,0">
                <w:txbxContent>
                  <w:p w14:paraId="528181BE" w14:textId="77777777" w:rsidR="00FC0B36" w:rsidRDefault="0098099D">
                    <w:pPr>
                      <w:spacing w:before="7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0BEE0" w14:textId="77777777" w:rsidR="00A51459" w:rsidRDefault="00A51459">
      <w:r>
        <w:separator/>
      </w:r>
    </w:p>
  </w:footnote>
  <w:footnote w:type="continuationSeparator" w:id="0">
    <w:p w14:paraId="1A156954" w14:textId="77777777" w:rsidR="00A51459" w:rsidRDefault="00A5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58D7"/>
    <w:multiLevelType w:val="hybridMultilevel"/>
    <w:tmpl w:val="F476FC7A"/>
    <w:lvl w:ilvl="0" w:tplc="6178C054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EAEF88C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C2D89216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D14285CA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24C61938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E6EC6D2A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53F07C42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6972D2BA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DDEE95C4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06424ACF"/>
    <w:multiLevelType w:val="hybridMultilevel"/>
    <w:tmpl w:val="586EE28E"/>
    <w:lvl w:ilvl="0" w:tplc="12606A60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2A2FCBE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BA9EF646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63E018FA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752EDA82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58CAC87C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D1F8CBD4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059A6846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AFFCFD58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06D601EA"/>
    <w:multiLevelType w:val="hybridMultilevel"/>
    <w:tmpl w:val="28E4FCAC"/>
    <w:lvl w:ilvl="0" w:tplc="FCFCE514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536DDF0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D97A9B34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8A6E3BE6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5C7C650A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AF84D292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C24EC868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D9288948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F8321D34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0A7B548F"/>
    <w:multiLevelType w:val="hybridMultilevel"/>
    <w:tmpl w:val="73C489AC"/>
    <w:lvl w:ilvl="0" w:tplc="2D741444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E903C4C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BD748D8C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B6209120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EEAA9734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16DE993A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B82020D0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26281C60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E4649662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0C067C49"/>
    <w:multiLevelType w:val="hybridMultilevel"/>
    <w:tmpl w:val="BB0EBEE2"/>
    <w:lvl w:ilvl="0" w:tplc="5CC8FE0A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45A32EE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45E83A92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50B8FC4A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3CC0EB94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0DA03274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EBD02DE0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346C8106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2AB0235C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10611866"/>
    <w:multiLevelType w:val="hybridMultilevel"/>
    <w:tmpl w:val="672A2282"/>
    <w:lvl w:ilvl="0" w:tplc="5AF274C2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80054F8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14E61910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FD5C4654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620252A0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1B8AEF6C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C764D99E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4594D07E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26C0DFC2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18FC2869"/>
    <w:multiLevelType w:val="hybridMultilevel"/>
    <w:tmpl w:val="E392F6AE"/>
    <w:lvl w:ilvl="0" w:tplc="1A58F370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470D2F4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59209972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4B2C5700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20A8376A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4D4022D4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A2E834C4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92F2DEAC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01160852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192311E0"/>
    <w:multiLevelType w:val="hybridMultilevel"/>
    <w:tmpl w:val="FD704C98"/>
    <w:lvl w:ilvl="0" w:tplc="E766EDA0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0C25550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6D0AB92C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701407F4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6C86D5B8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B03434F6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09100BB4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6E74E646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CA60492A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19446C91"/>
    <w:multiLevelType w:val="hybridMultilevel"/>
    <w:tmpl w:val="A6DE1ECE"/>
    <w:lvl w:ilvl="0" w:tplc="3168E95C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758FD80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A17C7B56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1AD4963C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EBC225FE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FE28FC52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8C9A8B5E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F648E18E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878ED9BE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196F68FA"/>
    <w:multiLevelType w:val="hybridMultilevel"/>
    <w:tmpl w:val="3EEE7992"/>
    <w:lvl w:ilvl="0" w:tplc="73E81278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7FEE74E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219A7C8A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612432EE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5FDE601E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C57EF6BA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F8A8E100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57223E9A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FA841F6A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10" w15:restartNumberingAfterBreak="0">
    <w:nsid w:val="1CC30930"/>
    <w:multiLevelType w:val="hybridMultilevel"/>
    <w:tmpl w:val="652CA5D0"/>
    <w:lvl w:ilvl="0" w:tplc="B330EF9E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6000222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3ED49A10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EDBE46A0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E2F44A50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6DEEE26A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A552C34A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A7F4B0C2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B00C42CA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11" w15:restartNumberingAfterBreak="0">
    <w:nsid w:val="218E6A82"/>
    <w:multiLevelType w:val="hybridMultilevel"/>
    <w:tmpl w:val="95A08C3C"/>
    <w:lvl w:ilvl="0" w:tplc="630E8D1C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2F49078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B2C24F10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7B24999A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45FAD728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AA4C9D90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13260990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227C3180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5C34D500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12" w15:restartNumberingAfterBreak="0">
    <w:nsid w:val="21CB1858"/>
    <w:multiLevelType w:val="hybridMultilevel"/>
    <w:tmpl w:val="4C18B1E6"/>
    <w:lvl w:ilvl="0" w:tplc="3542865A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FEAC2FE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2B28E8C2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EF366ECA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A17A4168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B58AE266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FAA42034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E6FABFA6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E5A69D34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23465FDC"/>
    <w:multiLevelType w:val="hybridMultilevel"/>
    <w:tmpl w:val="9014F958"/>
    <w:lvl w:ilvl="0" w:tplc="64EAF05E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AE0727E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BC908906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2CAE5D82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BC825AA8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4D4A87EC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C90A1BA0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10FE235C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F28A271C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27731D71"/>
    <w:multiLevelType w:val="hybridMultilevel"/>
    <w:tmpl w:val="56740D36"/>
    <w:lvl w:ilvl="0" w:tplc="2D66093A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442C458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F08265E4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79006CC4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10F028B0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6370576C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3236A5EE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1068C6FA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0D002EE2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28626A6F"/>
    <w:multiLevelType w:val="hybridMultilevel"/>
    <w:tmpl w:val="C7EC3D5E"/>
    <w:lvl w:ilvl="0" w:tplc="C6E25736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4367C24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0BFE645A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60BC9A18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1F546146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100859B4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A4444630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12768144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9B3CE204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16" w15:restartNumberingAfterBreak="0">
    <w:nsid w:val="28F04522"/>
    <w:multiLevelType w:val="hybridMultilevel"/>
    <w:tmpl w:val="D34A636C"/>
    <w:lvl w:ilvl="0" w:tplc="84F06C42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D52D462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4E740F20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BCA48186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59A45670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8DD47FC6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4AF4EBF6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BAC6F26A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96EE8C98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17" w15:restartNumberingAfterBreak="0">
    <w:nsid w:val="29710002"/>
    <w:multiLevelType w:val="hybridMultilevel"/>
    <w:tmpl w:val="C8F02654"/>
    <w:lvl w:ilvl="0" w:tplc="29EC902C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E285CB8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9BE2DA2E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BDBE92CA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D496F49C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B524C040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D7EAE190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F848ACD0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2F84485C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18" w15:restartNumberingAfterBreak="0">
    <w:nsid w:val="2C086108"/>
    <w:multiLevelType w:val="hybridMultilevel"/>
    <w:tmpl w:val="723CFA76"/>
    <w:lvl w:ilvl="0" w:tplc="38EAE9AE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DF8740C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7D1C1682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E2708774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F2CAE038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820A2D3E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F4D64AF0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3258CA56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C8E803CE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19" w15:restartNumberingAfterBreak="0">
    <w:nsid w:val="2CDF28E1"/>
    <w:multiLevelType w:val="hybridMultilevel"/>
    <w:tmpl w:val="0BCA8A70"/>
    <w:lvl w:ilvl="0" w:tplc="8242C25E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BAC8730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D1983868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3A9CD14E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2C18FD0C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392E04CC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43767576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C39E407A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12489E06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20" w15:restartNumberingAfterBreak="0">
    <w:nsid w:val="2E4139D1"/>
    <w:multiLevelType w:val="hybridMultilevel"/>
    <w:tmpl w:val="7854BA1A"/>
    <w:lvl w:ilvl="0" w:tplc="F9A84FCE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6920ED6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7944C5B0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99246A36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3ACCF7CE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3F947934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301E6F36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0D224FE8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F7DC73A2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21" w15:restartNumberingAfterBreak="0">
    <w:nsid w:val="325813B1"/>
    <w:multiLevelType w:val="hybridMultilevel"/>
    <w:tmpl w:val="2BC6CA2C"/>
    <w:lvl w:ilvl="0" w:tplc="A496B5AA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610F198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E0245C1E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5A6E9790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D840AB9E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500A0FC0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B74A16E6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DE3645F2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CC046C16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22" w15:restartNumberingAfterBreak="0">
    <w:nsid w:val="33BE506D"/>
    <w:multiLevelType w:val="hybridMultilevel"/>
    <w:tmpl w:val="38C8E464"/>
    <w:lvl w:ilvl="0" w:tplc="8226709A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BB05FFA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4D08B81E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D91CAED4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A70609F0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7D30FAC6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1F60096C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DD5C9CEE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BBA2D76A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23" w15:restartNumberingAfterBreak="0">
    <w:nsid w:val="35153485"/>
    <w:multiLevelType w:val="hybridMultilevel"/>
    <w:tmpl w:val="3350FBA6"/>
    <w:lvl w:ilvl="0" w:tplc="A4B435B4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04CCC2A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19B6C988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ED544AEA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78B40632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098C8A58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EF9E201A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DB108140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F77CFB70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24" w15:restartNumberingAfterBreak="0">
    <w:nsid w:val="360936AB"/>
    <w:multiLevelType w:val="hybridMultilevel"/>
    <w:tmpl w:val="10A01B80"/>
    <w:lvl w:ilvl="0" w:tplc="5EC66378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EC812CA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377AB2BA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FD66CBC6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F9DAC570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CB006046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D74C2886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F7283D7E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97566942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25" w15:restartNumberingAfterBreak="0">
    <w:nsid w:val="38DF0909"/>
    <w:multiLevelType w:val="hybridMultilevel"/>
    <w:tmpl w:val="8E3C3890"/>
    <w:lvl w:ilvl="0" w:tplc="7B3E6A62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F44656C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4F56FD14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76F2A3B0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0C6623CC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A8008270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748CB3E4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C512C266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5BBA6DA2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26" w15:restartNumberingAfterBreak="0">
    <w:nsid w:val="3920427A"/>
    <w:multiLevelType w:val="hybridMultilevel"/>
    <w:tmpl w:val="0C0A52C0"/>
    <w:lvl w:ilvl="0" w:tplc="0E32E736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B683EE6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88F46F36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E3829754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17624CC8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04765CE2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AC301EF8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93D61F9A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DA825C86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27" w15:restartNumberingAfterBreak="0">
    <w:nsid w:val="3A2A2223"/>
    <w:multiLevelType w:val="hybridMultilevel"/>
    <w:tmpl w:val="8A1CE0BC"/>
    <w:lvl w:ilvl="0" w:tplc="252C7C82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18ECCAA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19F41578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DD7093DE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442A5492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D854CBA2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B52E1DD0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0630DB5C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0A16498A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28" w15:restartNumberingAfterBreak="0">
    <w:nsid w:val="3A8717A2"/>
    <w:multiLevelType w:val="hybridMultilevel"/>
    <w:tmpl w:val="BA60ABDE"/>
    <w:lvl w:ilvl="0" w:tplc="E578BDE2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72CF36E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661A6DD8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82BAB31A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67C0CBA0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43F211B8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36501BB4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2B6A0E60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B3CC49FC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29" w15:restartNumberingAfterBreak="0">
    <w:nsid w:val="3C1A743A"/>
    <w:multiLevelType w:val="hybridMultilevel"/>
    <w:tmpl w:val="5D10AE4A"/>
    <w:lvl w:ilvl="0" w:tplc="FE7EC090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48CC758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25905ABC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41D28126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22403F76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E4FE99FA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887A43F2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213427BA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7EA88EE4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30" w15:restartNumberingAfterBreak="0">
    <w:nsid w:val="3D452FCA"/>
    <w:multiLevelType w:val="hybridMultilevel"/>
    <w:tmpl w:val="2914564A"/>
    <w:lvl w:ilvl="0" w:tplc="E76245B4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780A16E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7BF4A35E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D6E81B98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1324BA3C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224AB1F4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8676E818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97E6F338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59FCA120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31" w15:restartNumberingAfterBreak="0">
    <w:nsid w:val="3E87124A"/>
    <w:multiLevelType w:val="hybridMultilevel"/>
    <w:tmpl w:val="B442BB16"/>
    <w:lvl w:ilvl="0" w:tplc="B7CA67A4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A8A9438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99C80178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9B5ED03C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358CCA3E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21C4AAE0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019C0944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BEEE4DB4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56989AB6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32" w15:restartNumberingAfterBreak="0">
    <w:nsid w:val="46A97D31"/>
    <w:multiLevelType w:val="hybridMultilevel"/>
    <w:tmpl w:val="1CC65690"/>
    <w:lvl w:ilvl="0" w:tplc="31144052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60624DA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33DE1B16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8E30340E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87CE86A8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4E42CE28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48B49CFC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06D4551A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46C6AD30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33" w15:restartNumberingAfterBreak="0">
    <w:nsid w:val="4880225E"/>
    <w:multiLevelType w:val="hybridMultilevel"/>
    <w:tmpl w:val="613830EA"/>
    <w:lvl w:ilvl="0" w:tplc="D3563D58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7A8A9CC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A9187E7C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BD4A7524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85F468F4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CAFCC7EA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E0EC7040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B4D60CD4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9D1CA3B4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34" w15:restartNumberingAfterBreak="0">
    <w:nsid w:val="4A957C15"/>
    <w:multiLevelType w:val="hybridMultilevel"/>
    <w:tmpl w:val="20025108"/>
    <w:lvl w:ilvl="0" w:tplc="12F49A0A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F42D97A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BB624900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E572C8C4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93D4BE5C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49C6970A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C9542F7A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C29EBF30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09A8F2BC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35" w15:restartNumberingAfterBreak="0">
    <w:nsid w:val="4E525974"/>
    <w:multiLevelType w:val="hybridMultilevel"/>
    <w:tmpl w:val="EB1A0C0C"/>
    <w:lvl w:ilvl="0" w:tplc="98649A3C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514F6E6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8DF69FB8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E1701A6C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EDC091B6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70108854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A22E4D24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BBE028EC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2F7C131E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36" w15:restartNumberingAfterBreak="0">
    <w:nsid w:val="51F0288D"/>
    <w:multiLevelType w:val="hybridMultilevel"/>
    <w:tmpl w:val="B28AFAE8"/>
    <w:lvl w:ilvl="0" w:tplc="617684E2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D8C9A1A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5658CE8A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2A182A98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6DE44728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19E84D60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BDC81952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9D1EEDF2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013220B0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37" w15:restartNumberingAfterBreak="0">
    <w:nsid w:val="53EA0987"/>
    <w:multiLevelType w:val="hybridMultilevel"/>
    <w:tmpl w:val="74C67370"/>
    <w:lvl w:ilvl="0" w:tplc="2BAE207E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4B69BE0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6D340232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810ACB7E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5E9AB30C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57408CF2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C3A88D50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CBEEEF10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DE0E5F62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38" w15:restartNumberingAfterBreak="0">
    <w:nsid w:val="549354D4"/>
    <w:multiLevelType w:val="hybridMultilevel"/>
    <w:tmpl w:val="04D0175C"/>
    <w:lvl w:ilvl="0" w:tplc="AD52B74C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FF0CDB8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9F4C9186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4E9AD450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C340F51E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0A4EB884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3168D4EA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D70A509E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318E8FB6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39" w15:restartNumberingAfterBreak="0">
    <w:nsid w:val="54F4621F"/>
    <w:multiLevelType w:val="hybridMultilevel"/>
    <w:tmpl w:val="F49836DC"/>
    <w:lvl w:ilvl="0" w:tplc="E2FA0F78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1E819D4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4E020418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5A3071C4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E9589644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3B941446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0B9822F6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B18E38A6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887CA786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40" w15:restartNumberingAfterBreak="0">
    <w:nsid w:val="57FF188D"/>
    <w:multiLevelType w:val="hybridMultilevel"/>
    <w:tmpl w:val="39143526"/>
    <w:lvl w:ilvl="0" w:tplc="6BB6A888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6C8DF36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D0641F64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B34ACEF4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EC923E9A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EAEAB7D0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49F46C72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A866D276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9E8CEC08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41" w15:restartNumberingAfterBreak="0">
    <w:nsid w:val="586D08B8"/>
    <w:multiLevelType w:val="hybridMultilevel"/>
    <w:tmpl w:val="4AEEDE9E"/>
    <w:lvl w:ilvl="0" w:tplc="E2D222DC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68AF466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83F0EC04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057EF6F4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9E78EE74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65F287FC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479E0F52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0C0CAE02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050AC52E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42" w15:restartNumberingAfterBreak="0">
    <w:nsid w:val="58F74C69"/>
    <w:multiLevelType w:val="hybridMultilevel"/>
    <w:tmpl w:val="1D48BE0E"/>
    <w:lvl w:ilvl="0" w:tplc="D8224452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3B29272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8356EB9C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6DFCFCC0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EE5E13E6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B2A884E6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CF6CF464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6910FD3E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BA2A6CC0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43" w15:restartNumberingAfterBreak="0">
    <w:nsid w:val="593D438A"/>
    <w:multiLevelType w:val="hybridMultilevel"/>
    <w:tmpl w:val="A3B4CD96"/>
    <w:lvl w:ilvl="0" w:tplc="9DAE8394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2FE65E0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CF3247E4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49F0FB5E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FB6C127C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5C861A92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D80846A6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CF405520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3C88ABCE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44" w15:restartNumberingAfterBreak="0">
    <w:nsid w:val="5AB05711"/>
    <w:multiLevelType w:val="hybridMultilevel"/>
    <w:tmpl w:val="D2C44CFA"/>
    <w:lvl w:ilvl="0" w:tplc="671E7916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4B83D8A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4A3EAC5A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A45000D0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8982DDAA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4C42E07C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B40A5978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CCDED910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D8F253C6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45" w15:restartNumberingAfterBreak="0">
    <w:nsid w:val="5C283E89"/>
    <w:multiLevelType w:val="hybridMultilevel"/>
    <w:tmpl w:val="93EA1676"/>
    <w:lvl w:ilvl="0" w:tplc="0B0648B8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08CCBBC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A9EAE1FA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DBC002E0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843EC7D8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3E940434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8D429EC6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88BE69DA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32FEB6CA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46" w15:restartNumberingAfterBreak="0">
    <w:nsid w:val="5D170F4D"/>
    <w:multiLevelType w:val="hybridMultilevel"/>
    <w:tmpl w:val="6DE0BE76"/>
    <w:lvl w:ilvl="0" w:tplc="48B0F05A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15C86AA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D01C4D9C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BEC40F0E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FD6A82C8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CD5E24A0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98940676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31284134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BF80462E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47" w15:restartNumberingAfterBreak="0">
    <w:nsid w:val="622F7AE1"/>
    <w:multiLevelType w:val="hybridMultilevel"/>
    <w:tmpl w:val="BC5EE1E4"/>
    <w:lvl w:ilvl="0" w:tplc="9D122CC8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2840E98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5E6CE59E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5E72B288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79866F52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0EE243A8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E0465D56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1D4A2740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3D66D894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48" w15:restartNumberingAfterBreak="0">
    <w:nsid w:val="62481F1B"/>
    <w:multiLevelType w:val="hybridMultilevel"/>
    <w:tmpl w:val="0388CFD6"/>
    <w:lvl w:ilvl="0" w:tplc="DC66DA2E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5D0EA56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949A7B88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9B1019E4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AE380520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1FF0BC32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4E684270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439C2D9E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6830630A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49" w15:restartNumberingAfterBreak="0">
    <w:nsid w:val="626F7B90"/>
    <w:multiLevelType w:val="hybridMultilevel"/>
    <w:tmpl w:val="1F1CC0AE"/>
    <w:lvl w:ilvl="0" w:tplc="4684B972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1089698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E8CC9DE2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779C0222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0CD6EEE2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E1C2827A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01D47C88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E41229AC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213A2C5A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50" w15:restartNumberingAfterBreak="0">
    <w:nsid w:val="63C832AB"/>
    <w:multiLevelType w:val="hybridMultilevel"/>
    <w:tmpl w:val="29EA84C6"/>
    <w:lvl w:ilvl="0" w:tplc="3746D34E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9342F9A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6EBA6DAC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BA783886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BAA0089C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BB843088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3F9CB778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EE18BE26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53AEBC58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51" w15:restartNumberingAfterBreak="0">
    <w:nsid w:val="63D246FA"/>
    <w:multiLevelType w:val="hybridMultilevel"/>
    <w:tmpl w:val="66CE4316"/>
    <w:lvl w:ilvl="0" w:tplc="20C6D104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5BE9F1A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11B4A0D0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CC56A6CC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89145A40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9DCAB750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FA3C6208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64BAC01C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95206600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52" w15:restartNumberingAfterBreak="0">
    <w:nsid w:val="63DB0B21"/>
    <w:multiLevelType w:val="hybridMultilevel"/>
    <w:tmpl w:val="5CBE6B90"/>
    <w:lvl w:ilvl="0" w:tplc="F876789E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5329224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F73C4322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E5D24798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052E1588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6BF879E6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C914C164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D618D630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8D929916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53" w15:restartNumberingAfterBreak="0">
    <w:nsid w:val="64DF1684"/>
    <w:multiLevelType w:val="hybridMultilevel"/>
    <w:tmpl w:val="FD24F97A"/>
    <w:lvl w:ilvl="0" w:tplc="566E2CD6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A1AD700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B6FC6AF8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27E6F008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0302D738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195A1410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2FA2C210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66CC23A4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CEA88750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54" w15:restartNumberingAfterBreak="0">
    <w:nsid w:val="677363D6"/>
    <w:multiLevelType w:val="hybridMultilevel"/>
    <w:tmpl w:val="CA12D3BE"/>
    <w:lvl w:ilvl="0" w:tplc="D8E8E998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3B6C018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F612C6FC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42AAE668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C5B08E86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2F7ABC44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2B7EE044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1D92F396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542A391A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55" w15:restartNumberingAfterBreak="0">
    <w:nsid w:val="6ABC7D10"/>
    <w:multiLevelType w:val="hybridMultilevel"/>
    <w:tmpl w:val="3E34CB4E"/>
    <w:lvl w:ilvl="0" w:tplc="2AA2D32A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8108DAA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3E5E0858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616CBFF0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F2984F48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D5C8041E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680E5810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EBC44F50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15FA6DFE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56" w15:restartNumberingAfterBreak="0">
    <w:nsid w:val="6D896806"/>
    <w:multiLevelType w:val="hybridMultilevel"/>
    <w:tmpl w:val="093CA542"/>
    <w:lvl w:ilvl="0" w:tplc="4912C53C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AC8D62C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0296B2DE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65365D14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5C28DE80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88F82730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A5DEBC5E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1012D528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E2D0016E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57" w15:restartNumberingAfterBreak="0">
    <w:nsid w:val="6E2C63FC"/>
    <w:multiLevelType w:val="hybridMultilevel"/>
    <w:tmpl w:val="108E978E"/>
    <w:lvl w:ilvl="0" w:tplc="C3285CB8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F0C5D74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7D965CD6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FBE2C792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E708B0DA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3864E5C8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EBA6EA98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769814E0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48B0EA66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58" w15:restartNumberingAfterBreak="0">
    <w:nsid w:val="70595B8C"/>
    <w:multiLevelType w:val="hybridMultilevel"/>
    <w:tmpl w:val="C97886F0"/>
    <w:lvl w:ilvl="0" w:tplc="3CBC6F70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31E2554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743C8A30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C6C639C8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011E125E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0188129C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6AEC4594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BFA46FAE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D444DB70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59" w15:restartNumberingAfterBreak="0">
    <w:nsid w:val="70C62869"/>
    <w:multiLevelType w:val="hybridMultilevel"/>
    <w:tmpl w:val="DDE2D2EE"/>
    <w:lvl w:ilvl="0" w:tplc="758AB41E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918FABA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5838C3FA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E870BD08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58C033BA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C5F83030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04628244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FFB69126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F4B2D4E6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60" w15:restartNumberingAfterBreak="0">
    <w:nsid w:val="72171A17"/>
    <w:multiLevelType w:val="hybridMultilevel"/>
    <w:tmpl w:val="1214FE10"/>
    <w:lvl w:ilvl="0" w:tplc="39FCCCE2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9580876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D8E09C30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5F22F9D0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47C2496C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42122246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3DC894CA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6EE022D8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071E54D2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61" w15:restartNumberingAfterBreak="0">
    <w:nsid w:val="72B6096D"/>
    <w:multiLevelType w:val="hybridMultilevel"/>
    <w:tmpl w:val="BA7A7D3E"/>
    <w:lvl w:ilvl="0" w:tplc="45DC7A6A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1A6CCC2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C5CE194E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0F12709C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7D9C6DB0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85A801B6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ECFAC1E6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097E9714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535A1862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62" w15:restartNumberingAfterBreak="0">
    <w:nsid w:val="72DF2535"/>
    <w:multiLevelType w:val="hybridMultilevel"/>
    <w:tmpl w:val="45A89194"/>
    <w:lvl w:ilvl="0" w:tplc="86F6FF36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6A68690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E5A48224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FF5E7F92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73064E6E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401CCAE4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FFD06340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02000176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867E1542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63" w15:restartNumberingAfterBreak="0">
    <w:nsid w:val="760439E8"/>
    <w:multiLevelType w:val="hybridMultilevel"/>
    <w:tmpl w:val="89669FFA"/>
    <w:lvl w:ilvl="0" w:tplc="D1985714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878BD24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8F80A52C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35C2E29E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6FE07A14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F2147C02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CAF48196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BBF2D66E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FBC68672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64" w15:restartNumberingAfterBreak="0">
    <w:nsid w:val="7A130D7D"/>
    <w:multiLevelType w:val="hybridMultilevel"/>
    <w:tmpl w:val="2C6CB07E"/>
    <w:lvl w:ilvl="0" w:tplc="6C8A7B6E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32A01D0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FD1CC644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BC66384A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01CE9616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39942D26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6D3C0134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856851A0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E2A688BE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65" w15:restartNumberingAfterBreak="0">
    <w:nsid w:val="7A846005"/>
    <w:multiLevelType w:val="hybridMultilevel"/>
    <w:tmpl w:val="E65CFA62"/>
    <w:lvl w:ilvl="0" w:tplc="3B4E8FAE">
      <w:numFmt w:val="bullet"/>
      <w:lvlText w:val=""/>
      <w:lvlJc w:val="left"/>
      <w:pPr>
        <w:ind w:left="40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242B388">
      <w:numFmt w:val="bullet"/>
      <w:lvlText w:val="•"/>
      <w:lvlJc w:val="left"/>
      <w:pPr>
        <w:ind w:left="831" w:hanging="180"/>
      </w:pPr>
      <w:rPr>
        <w:rFonts w:hint="default"/>
        <w:lang w:val="en-US" w:eastAsia="en-US" w:bidi="ar-SA"/>
      </w:rPr>
    </w:lvl>
    <w:lvl w:ilvl="2" w:tplc="D862C546"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3" w:tplc="901056DC">
      <w:numFmt w:val="bullet"/>
      <w:lvlText w:val="•"/>
      <w:lvlJc w:val="left"/>
      <w:pPr>
        <w:ind w:left="1693" w:hanging="180"/>
      </w:pPr>
      <w:rPr>
        <w:rFonts w:hint="default"/>
        <w:lang w:val="en-US" w:eastAsia="en-US" w:bidi="ar-SA"/>
      </w:rPr>
    </w:lvl>
    <w:lvl w:ilvl="4" w:tplc="A830CE3E">
      <w:numFmt w:val="bullet"/>
      <w:lvlText w:val="•"/>
      <w:lvlJc w:val="left"/>
      <w:pPr>
        <w:ind w:left="2124" w:hanging="180"/>
      </w:pPr>
      <w:rPr>
        <w:rFonts w:hint="default"/>
        <w:lang w:val="en-US" w:eastAsia="en-US" w:bidi="ar-SA"/>
      </w:rPr>
    </w:lvl>
    <w:lvl w:ilvl="5" w:tplc="97401CDE">
      <w:numFmt w:val="bullet"/>
      <w:lvlText w:val="•"/>
      <w:lvlJc w:val="left"/>
      <w:pPr>
        <w:ind w:left="2555" w:hanging="180"/>
      </w:pPr>
      <w:rPr>
        <w:rFonts w:hint="default"/>
        <w:lang w:val="en-US" w:eastAsia="en-US" w:bidi="ar-SA"/>
      </w:rPr>
    </w:lvl>
    <w:lvl w:ilvl="6" w:tplc="D1962626">
      <w:numFmt w:val="bullet"/>
      <w:lvlText w:val="•"/>
      <w:lvlJc w:val="left"/>
      <w:pPr>
        <w:ind w:left="2986" w:hanging="180"/>
      </w:pPr>
      <w:rPr>
        <w:rFonts w:hint="default"/>
        <w:lang w:val="en-US" w:eastAsia="en-US" w:bidi="ar-SA"/>
      </w:rPr>
    </w:lvl>
    <w:lvl w:ilvl="7" w:tplc="E86E5484">
      <w:numFmt w:val="bullet"/>
      <w:lvlText w:val="•"/>
      <w:lvlJc w:val="left"/>
      <w:pPr>
        <w:ind w:left="3417" w:hanging="180"/>
      </w:pPr>
      <w:rPr>
        <w:rFonts w:hint="default"/>
        <w:lang w:val="en-US" w:eastAsia="en-US" w:bidi="ar-SA"/>
      </w:rPr>
    </w:lvl>
    <w:lvl w:ilvl="8" w:tplc="D3DAEDE8">
      <w:numFmt w:val="bullet"/>
      <w:lvlText w:val="•"/>
      <w:lvlJc w:val="left"/>
      <w:pPr>
        <w:ind w:left="3848" w:hanging="180"/>
      </w:pPr>
      <w:rPr>
        <w:rFonts w:hint="default"/>
        <w:lang w:val="en-US" w:eastAsia="en-US" w:bidi="ar-SA"/>
      </w:rPr>
    </w:lvl>
  </w:abstractNum>
  <w:abstractNum w:abstractNumId="66" w15:restartNumberingAfterBreak="0">
    <w:nsid w:val="7BA83318"/>
    <w:multiLevelType w:val="hybridMultilevel"/>
    <w:tmpl w:val="9D680E70"/>
    <w:lvl w:ilvl="0" w:tplc="400ED0EE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5F6E42E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345C3D0A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1B469948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077098D2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1E40DCDE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D50478EA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11E864DE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16564AB0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abstractNum w:abstractNumId="67" w15:restartNumberingAfterBreak="0">
    <w:nsid w:val="7FBC246A"/>
    <w:multiLevelType w:val="hybridMultilevel"/>
    <w:tmpl w:val="42E6E90C"/>
    <w:lvl w:ilvl="0" w:tplc="31002E4C">
      <w:numFmt w:val="bullet"/>
      <w:lvlText w:val=""/>
      <w:lvlJc w:val="left"/>
      <w:pPr>
        <w:ind w:left="535" w:hanging="27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26C1F14">
      <w:numFmt w:val="bullet"/>
      <w:lvlText w:val="•"/>
      <w:lvlJc w:val="left"/>
      <w:pPr>
        <w:ind w:left="1285" w:hanging="270"/>
      </w:pPr>
      <w:rPr>
        <w:rFonts w:hint="default"/>
        <w:lang w:val="en-US" w:eastAsia="en-US" w:bidi="ar-SA"/>
      </w:rPr>
    </w:lvl>
    <w:lvl w:ilvl="2" w:tplc="C63A2CCE">
      <w:numFmt w:val="bullet"/>
      <w:lvlText w:val="•"/>
      <w:lvlJc w:val="left"/>
      <w:pPr>
        <w:ind w:left="2031" w:hanging="270"/>
      </w:pPr>
      <w:rPr>
        <w:rFonts w:hint="default"/>
        <w:lang w:val="en-US" w:eastAsia="en-US" w:bidi="ar-SA"/>
      </w:rPr>
    </w:lvl>
    <w:lvl w:ilvl="3" w:tplc="5D6ED37A">
      <w:numFmt w:val="bullet"/>
      <w:lvlText w:val="•"/>
      <w:lvlJc w:val="left"/>
      <w:pPr>
        <w:ind w:left="2776" w:hanging="270"/>
      </w:pPr>
      <w:rPr>
        <w:rFonts w:hint="default"/>
        <w:lang w:val="en-US" w:eastAsia="en-US" w:bidi="ar-SA"/>
      </w:rPr>
    </w:lvl>
    <w:lvl w:ilvl="4" w:tplc="ADE0E9AC">
      <w:numFmt w:val="bullet"/>
      <w:lvlText w:val="•"/>
      <w:lvlJc w:val="left"/>
      <w:pPr>
        <w:ind w:left="3522" w:hanging="270"/>
      </w:pPr>
      <w:rPr>
        <w:rFonts w:hint="default"/>
        <w:lang w:val="en-US" w:eastAsia="en-US" w:bidi="ar-SA"/>
      </w:rPr>
    </w:lvl>
    <w:lvl w:ilvl="5" w:tplc="300CB070">
      <w:numFmt w:val="bullet"/>
      <w:lvlText w:val="•"/>
      <w:lvlJc w:val="left"/>
      <w:pPr>
        <w:ind w:left="4267" w:hanging="270"/>
      </w:pPr>
      <w:rPr>
        <w:rFonts w:hint="default"/>
        <w:lang w:val="en-US" w:eastAsia="en-US" w:bidi="ar-SA"/>
      </w:rPr>
    </w:lvl>
    <w:lvl w:ilvl="6" w:tplc="6728CC74">
      <w:numFmt w:val="bullet"/>
      <w:lvlText w:val="•"/>
      <w:lvlJc w:val="left"/>
      <w:pPr>
        <w:ind w:left="5013" w:hanging="270"/>
      </w:pPr>
      <w:rPr>
        <w:rFonts w:hint="default"/>
        <w:lang w:val="en-US" w:eastAsia="en-US" w:bidi="ar-SA"/>
      </w:rPr>
    </w:lvl>
    <w:lvl w:ilvl="7" w:tplc="F31E8EC6">
      <w:numFmt w:val="bullet"/>
      <w:lvlText w:val="•"/>
      <w:lvlJc w:val="left"/>
      <w:pPr>
        <w:ind w:left="5758" w:hanging="270"/>
      </w:pPr>
      <w:rPr>
        <w:rFonts w:hint="default"/>
        <w:lang w:val="en-US" w:eastAsia="en-US" w:bidi="ar-SA"/>
      </w:rPr>
    </w:lvl>
    <w:lvl w:ilvl="8" w:tplc="BB36A294">
      <w:numFmt w:val="bullet"/>
      <w:lvlText w:val="•"/>
      <w:lvlJc w:val="left"/>
      <w:pPr>
        <w:ind w:left="6504" w:hanging="270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21"/>
  </w:num>
  <w:num w:numId="5">
    <w:abstractNumId w:val="0"/>
  </w:num>
  <w:num w:numId="6">
    <w:abstractNumId w:val="62"/>
  </w:num>
  <w:num w:numId="7">
    <w:abstractNumId w:val="56"/>
  </w:num>
  <w:num w:numId="8">
    <w:abstractNumId w:val="16"/>
  </w:num>
  <w:num w:numId="9">
    <w:abstractNumId w:val="5"/>
  </w:num>
  <w:num w:numId="10">
    <w:abstractNumId w:val="49"/>
  </w:num>
  <w:num w:numId="11">
    <w:abstractNumId w:val="47"/>
  </w:num>
  <w:num w:numId="12">
    <w:abstractNumId w:val="20"/>
  </w:num>
  <w:num w:numId="13">
    <w:abstractNumId w:val="32"/>
  </w:num>
  <w:num w:numId="14">
    <w:abstractNumId w:val="46"/>
  </w:num>
  <w:num w:numId="15">
    <w:abstractNumId w:val="53"/>
  </w:num>
  <w:num w:numId="16">
    <w:abstractNumId w:val="31"/>
  </w:num>
  <w:num w:numId="17">
    <w:abstractNumId w:val="41"/>
  </w:num>
  <w:num w:numId="18">
    <w:abstractNumId w:val="6"/>
  </w:num>
  <w:num w:numId="19">
    <w:abstractNumId w:val="28"/>
  </w:num>
  <w:num w:numId="20">
    <w:abstractNumId w:val="37"/>
  </w:num>
  <w:num w:numId="21">
    <w:abstractNumId w:val="38"/>
  </w:num>
  <w:num w:numId="22">
    <w:abstractNumId w:val="58"/>
  </w:num>
  <w:num w:numId="23">
    <w:abstractNumId w:val="66"/>
  </w:num>
  <w:num w:numId="24">
    <w:abstractNumId w:val="51"/>
  </w:num>
  <w:num w:numId="25">
    <w:abstractNumId w:val="34"/>
  </w:num>
  <w:num w:numId="26">
    <w:abstractNumId w:val="44"/>
  </w:num>
  <w:num w:numId="27">
    <w:abstractNumId w:val="15"/>
  </w:num>
  <w:num w:numId="28">
    <w:abstractNumId w:val="29"/>
  </w:num>
  <w:num w:numId="29">
    <w:abstractNumId w:val="8"/>
  </w:num>
  <w:num w:numId="30">
    <w:abstractNumId w:val="65"/>
  </w:num>
  <w:num w:numId="31">
    <w:abstractNumId w:val="24"/>
  </w:num>
  <w:num w:numId="32">
    <w:abstractNumId w:val="39"/>
  </w:num>
  <w:num w:numId="33">
    <w:abstractNumId w:val="26"/>
  </w:num>
  <w:num w:numId="34">
    <w:abstractNumId w:val="4"/>
  </w:num>
  <w:num w:numId="35">
    <w:abstractNumId w:val="52"/>
  </w:num>
  <w:num w:numId="36">
    <w:abstractNumId w:val="13"/>
  </w:num>
  <w:num w:numId="37">
    <w:abstractNumId w:val="48"/>
  </w:num>
  <w:num w:numId="38">
    <w:abstractNumId w:val="59"/>
  </w:num>
  <w:num w:numId="39">
    <w:abstractNumId w:val="7"/>
  </w:num>
  <w:num w:numId="40">
    <w:abstractNumId w:val="14"/>
  </w:num>
  <w:num w:numId="41">
    <w:abstractNumId w:val="67"/>
  </w:num>
  <w:num w:numId="42">
    <w:abstractNumId w:val="40"/>
  </w:num>
  <w:num w:numId="43">
    <w:abstractNumId w:val="27"/>
  </w:num>
  <w:num w:numId="44">
    <w:abstractNumId w:val="33"/>
  </w:num>
  <w:num w:numId="45">
    <w:abstractNumId w:val="57"/>
  </w:num>
  <w:num w:numId="46">
    <w:abstractNumId w:val="1"/>
  </w:num>
  <w:num w:numId="47">
    <w:abstractNumId w:val="61"/>
  </w:num>
  <w:num w:numId="48">
    <w:abstractNumId w:val="63"/>
  </w:num>
  <w:num w:numId="49">
    <w:abstractNumId w:val="9"/>
  </w:num>
  <w:num w:numId="50">
    <w:abstractNumId w:val="36"/>
  </w:num>
  <w:num w:numId="51">
    <w:abstractNumId w:val="23"/>
  </w:num>
  <w:num w:numId="52">
    <w:abstractNumId w:val="42"/>
  </w:num>
  <w:num w:numId="53">
    <w:abstractNumId w:val="19"/>
  </w:num>
  <w:num w:numId="54">
    <w:abstractNumId w:val="55"/>
  </w:num>
  <w:num w:numId="55">
    <w:abstractNumId w:val="11"/>
  </w:num>
  <w:num w:numId="56">
    <w:abstractNumId w:val="2"/>
  </w:num>
  <w:num w:numId="57">
    <w:abstractNumId w:val="50"/>
  </w:num>
  <w:num w:numId="58">
    <w:abstractNumId w:val="64"/>
  </w:num>
  <w:num w:numId="59">
    <w:abstractNumId w:val="25"/>
  </w:num>
  <w:num w:numId="60">
    <w:abstractNumId w:val="10"/>
  </w:num>
  <w:num w:numId="61">
    <w:abstractNumId w:val="35"/>
  </w:num>
  <w:num w:numId="62">
    <w:abstractNumId w:val="43"/>
  </w:num>
  <w:num w:numId="63">
    <w:abstractNumId w:val="30"/>
  </w:num>
  <w:num w:numId="64">
    <w:abstractNumId w:val="45"/>
  </w:num>
  <w:num w:numId="65">
    <w:abstractNumId w:val="3"/>
  </w:num>
  <w:num w:numId="66">
    <w:abstractNumId w:val="54"/>
  </w:num>
  <w:num w:numId="67">
    <w:abstractNumId w:val="60"/>
  </w:num>
  <w:num w:numId="68">
    <w:abstractNumId w:val="2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36"/>
    <w:rsid w:val="00025F36"/>
    <w:rsid w:val="003C37E5"/>
    <w:rsid w:val="004A2367"/>
    <w:rsid w:val="004D217F"/>
    <w:rsid w:val="0063374C"/>
    <w:rsid w:val="00684CE7"/>
    <w:rsid w:val="0098099D"/>
    <w:rsid w:val="00994AC3"/>
    <w:rsid w:val="00A51459"/>
    <w:rsid w:val="00A62B83"/>
    <w:rsid w:val="00AD0FA0"/>
    <w:rsid w:val="00C274C4"/>
    <w:rsid w:val="00C6382F"/>
    <w:rsid w:val="00CF20EE"/>
    <w:rsid w:val="00D05F3A"/>
    <w:rsid w:val="00F47F53"/>
    <w:rsid w:val="00FA0A9D"/>
    <w:rsid w:val="00FC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9D6AC"/>
  <w15:docId w15:val="{92BDDEC3-D2D9-44EE-AEEB-F347546B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535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 Designer Two</dc:creator>
  <cp:lastModifiedBy>Judith Herrman</cp:lastModifiedBy>
  <cp:revision>2</cp:revision>
  <dcterms:created xsi:type="dcterms:W3CDTF">2021-02-13T00:36:00Z</dcterms:created>
  <dcterms:modified xsi:type="dcterms:W3CDTF">2021-02-13T00:36:00Z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2021-01-06T00:00:00Z</vt:filetime>
  </property>
</Properties>
</file>