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B8E35" w14:textId="540E520F" w:rsidR="00FF6D12" w:rsidRPr="00467AB7" w:rsidRDefault="00A66D0E">
      <w:pPr>
        <w:rPr>
          <w:b/>
          <w:bCs w:val="0"/>
          <w:sz w:val="11"/>
          <w:szCs w:val="11"/>
        </w:rPr>
      </w:pPr>
      <w:r w:rsidRPr="00DF528B">
        <w:rPr>
          <w:b/>
          <w:bCs w:val="0"/>
          <w:noProof/>
        </w:rPr>
        <w:drawing>
          <wp:anchor distT="0" distB="0" distL="114300" distR="114300" simplePos="0" relativeHeight="251659264" behindDoc="1" locked="0" layoutInCell="1" allowOverlap="1" wp14:anchorId="446EE11E" wp14:editId="5EDB6646">
            <wp:simplePos x="0" y="0"/>
            <wp:positionH relativeFrom="margin">
              <wp:posOffset>6324600</wp:posOffset>
            </wp:positionH>
            <wp:positionV relativeFrom="page">
              <wp:posOffset>203835</wp:posOffset>
            </wp:positionV>
            <wp:extent cx="1181100" cy="588645"/>
            <wp:effectExtent l="0" t="0" r="0" b="1905"/>
            <wp:wrapNone/>
            <wp:docPr id="76" name="Picture 7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181100" cy="588645"/>
                    </a:xfrm>
                    <a:prstGeom prst="rect">
                      <a:avLst/>
                    </a:prstGeom>
                  </pic:spPr>
                </pic:pic>
              </a:graphicData>
            </a:graphic>
            <wp14:sizeRelH relativeFrom="margin">
              <wp14:pctWidth>0</wp14:pctWidth>
            </wp14:sizeRelH>
            <wp14:sizeRelV relativeFrom="margin">
              <wp14:pctHeight>0</wp14:pctHeight>
            </wp14:sizeRelV>
          </wp:anchor>
        </w:drawing>
      </w:r>
    </w:p>
    <w:p w14:paraId="05648239" w14:textId="77777777" w:rsidR="00FF6D12" w:rsidRDefault="00FF6D12">
      <w:pPr>
        <w:rPr>
          <w:b/>
          <w:bCs w:val="0"/>
        </w:rPr>
      </w:pPr>
    </w:p>
    <w:p w14:paraId="6BBA740C" w14:textId="5A55760D" w:rsidR="007A6BF0" w:rsidRDefault="001D0084" w:rsidP="00FF6D12">
      <w:pPr>
        <w:spacing w:line="240" w:lineRule="auto"/>
      </w:pPr>
      <w:r>
        <w:rPr>
          <w:b/>
          <w:bCs w:val="0"/>
        </w:rPr>
        <w:t>Community Health</w:t>
      </w:r>
      <w:r w:rsidR="007A6BF0" w:rsidRPr="00790C07">
        <w:rPr>
          <w:b/>
          <w:bCs w:val="0"/>
        </w:rPr>
        <w:t>:</w:t>
      </w:r>
      <w:r w:rsidR="007A6BF0">
        <w:t xml:space="preserve"> In addition to completing the simulations, students should be prepared to discuss selected topics in the pre/post-conferences or pre/debriefings. Below are potential topics and questions.</w:t>
      </w:r>
    </w:p>
    <w:p w14:paraId="57E453BF" w14:textId="2008492C" w:rsidR="00FB439D" w:rsidRDefault="00FB439D" w:rsidP="00FB439D">
      <w:pPr>
        <w:pStyle w:val="NoSpacing"/>
      </w:pPr>
    </w:p>
    <w:p w14:paraId="78EBD541" w14:textId="77777777" w:rsidR="009F166B" w:rsidRPr="00FB439D" w:rsidRDefault="009F166B" w:rsidP="00FB439D">
      <w:pPr>
        <w:pStyle w:val="NoSpacing"/>
      </w:pPr>
    </w:p>
    <w:tbl>
      <w:tblPr>
        <w:tblStyle w:val="NurseTim"/>
        <w:tblW w:w="0" w:type="auto"/>
        <w:tblLook w:val="0620" w:firstRow="1" w:lastRow="0" w:firstColumn="0" w:lastColumn="0" w:noHBand="1" w:noVBand="1"/>
      </w:tblPr>
      <w:tblGrid>
        <w:gridCol w:w="1665"/>
        <w:gridCol w:w="4360"/>
        <w:gridCol w:w="8365"/>
      </w:tblGrid>
      <w:tr w:rsidR="00790C07" w14:paraId="5B4FA0DA" w14:textId="77777777" w:rsidTr="001D0084">
        <w:trPr>
          <w:cantSplit/>
        </w:trPr>
        <w:tc>
          <w:tcPr>
            <w:tcW w:w="1665" w:type="dxa"/>
            <w:shd w:val="clear" w:color="auto" w:fill="303F53" w:themeFill="text1"/>
          </w:tcPr>
          <w:p w14:paraId="07618E1E" w14:textId="77777777" w:rsidR="00724F9B" w:rsidRPr="007A6BF0" w:rsidRDefault="00724F9B" w:rsidP="00467AB7">
            <w:pPr>
              <w:spacing w:line="240" w:lineRule="auto"/>
              <w:rPr>
                <w:b/>
                <w:bCs w:val="0"/>
                <w:color w:val="ECAA20" w:themeColor="accent2"/>
                <w:sz w:val="22"/>
                <w:szCs w:val="22"/>
              </w:rPr>
            </w:pPr>
            <w:r w:rsidRPr="007A6BF0">
              <w:rPr>
                <w:b/>
                <w:bCs w:val="0"/>
                <w:color w:val="ECAA20" w:themeColor="accent2"/>
                <w:sz w:val="22"/>
                <w:szCs w:val="22"/>
              </w:rPr>
              <w:t>Patient Name</w:t>
            </w:r>
          </w:p>
        </w:tc>
        <w:tc>
          <w:tcPr>
            <w:tcW w:w="4360" w:type="dxa"/>
            <w:shd w:val="clear" w:color="auto" w:fill="303F53" w:themeFill="text1"/>
          </w:tcPr>
          <w:p w14:paraId="4495C11B" w14:textId="09964701" w:rsidR="00724F9B" w:rsidRPr="007A6BF0" w:rsidRDefault="007A6BF0" w:rsidP="00467AB7">
            <w:pPr>
              <w:spacing w:line="240" w:lineRule="auto"/>
              <w:rPr>
                <w:b/>
                <w:bCs w:val="0"/>
                <w:color w:val="FFFFFF" w:themeColor="background1"/>
                <w:sz w:val="22"/>
                <w:szCs w:val="22"/>
              </w:rPr>
            </w:pPr>
            <w:r w:rsidRPr="007A6BF0">
              <w:rPr>
                <w:b/>
                <w:bCs w:val="0"/>
                <w:color w:val="FFFFFF" w:themeColor="background1"/>
                <w:sz w:val="22"/>
                <w:szCs w:val="22"/>
              </w:rPr>
              <w:t xml:space="preserve">  </w:t>
            </w:r>
            <w:r w:rsidR="00724F9B" w:rsidRPr="007A6BF0">
              <w:rPr>
                <w:b/>
                <w:bCs w:val="0"/>
                <w:color w:val="FFFFFF" w:themeColor="background1"/>
                <w:sz w:val="22"/>
                <w:szCs w:val="22"/>
              </w:rPr>
              <w:t>Topics</w:t>
            </w:r>
          </w:p>
        </w:tc>
        <w:tc>
          <w:tcPr>
            <w:tcW w:w="8365" w:type="dxa"/>
            <w:shd w:val="clear" w:color="auto" w:fill="303F53" w:themeFill="text1"/>
          </w:tcPr>
          <w:p w14:paraId="401E0917" w14:textId="49769DC7" w:rsidR="00724F9B" w:rsidRPr="007A6BF0" w:rsidRDefault="007A6BF0" w:rsidP="00467AB7">
            <w:pPr>
              <w:spacing w:line="240" w:lineRule="auto"/>
              <w:rPr>
                <w:b/>
                <w:bCs w:val="0"/>
                <w:color w:val="FFFFFF" w:themeColor="background1"/>
                <w:sz w:val="22"/>
                <w:szCs w:val="22"/>
              </w:rPr>
            </w:pPr>
            <w:r w:rsidRPr="007A6BF0">
              <w:rPr>
                <w:b/>
                <w:bCs w:val="0"/>
                <w:color w:val="FFFFFF" w:themeColor="background1"/>
                <w:sz w:val="22"/>
                <w:szCs w:val="22"/>
              </w:rPr>
              <w:t xml:space="preserve">  </w:t>
            </w:r>
            <w:r w:rsidR="00724F9B" w:rsidRPr="007A6BF0">
              <w:rPr>
                <w:b/>
                <w:bCs w:val="0"/>
                <w:color w:val="FFFFFF" w:themeColor="background1"/>
                <w:sz w:val="22"/>
                <w:szCs w:val="22"/>
              </w:rPr>
              <w:t>Sample Questions</w:t>
            </w:r>
          </w:p>
        </w:tc>
      </w:tr>
    </w:tbl>
    <w:tbl>
      <w:tblPr>
        <w:tblStyle w:val="TableGrid"/>
        <w:tblW w:w="14400" w:type="dxa"/>
        <w:tblInd w:w="-5" w:type="dxa"/>
        <w:tblLook w:val="04A0" w:firstRow="1" w:lastRow="0" w:firstColumn="1" w:lastColumn="0" w:noHBand="0" w:noVBand="1"/>
      </w:tblPr>
      <w:tblGrid>
        <w:gridCol w:w="1665"/>
        <w:gridCol w:w="4365"/>
        <w:gridCol w:w="8370"/>
      </w:tblGrid>
      <w:tr w:rsidR="001D0084" w14:paraId="42342DB3" w14:textId="77777777" w:rsidTr="001D0084">
        <w:tc>
          <w:tcPr>
            <w:tcW w:w="1665" w:type="dxa"/>
          </w:tcPr>
          <w:p w14:paraId="11DCB557" w14:textId="74D32327" w:rsidR="001D0084" w:rsidRPr="00543294" w:rsidRDefault="00AA3BE9" w:rsidP="003A31AF">
            <w:pPr>
              <w:pStyle w:val="ListParagraph"/>
              <w:ind w:left="0"/>
              <w:rPr>
                <w:sz w:val="21"/>
                <w:szCs w:val="21"/>
              </w:rPr>
            </w:pPr>
            <w:r>
              <w:rPr>
                <w:sz w:val="21"/>
                <w:szCs w:val="21"/>
              </w:rPr>
              <w:t xml:space="preserve">1. </w:t>
            </w:r>
            <w:r w:rsidR="001D0084" w:rsidRPr="00543294">
              <w:rPr>
                <w:sz w:val="21"/>
                <w:szCs w:val="21"/>
              </w:rPr>
              <w:t>Ann Rails</w:t>
            </w:r>
          </w:p>
        </w:tc>
        <w:tc>
          <w:tcPr>
            <w:tcW w:w="4365" w:type="dxa"/>
          </w:tcPr>
          <w:p w14:paraId="5B257910" w14:textId="77777777" w:rsidR="001D0084" w:rsidRPr="00543294" w:rsidRDefault="001D0084" w:rsidP="00D91988">
            <w:pPr>
              <w:pStyle w:val="ListParagraph"/>
              <w:numPr>
                <w:ilvl w:val="0"/>
                <w:numId w:val="2"/>
              </w:numPr>
              <w:snapToGrid/>
              <w:spacing w:line="240" w:lineRule="auto"/>
              <w:rPr>
                <w:sz w:val="21"/>
                <w:szCs w:val="21"/>
              </w:rPr>
            </w:pPr>
            <w:r>
              <w:rPr>
                <w:sz w:val="21"/>
                <w:szCs w:val="21"/>
              </w:rPr>
              <w:t>Domestic violence/Intimate partner violence i</w:t>
            </w:r>
            <w:r w:rsidRPr="00543294">
              <w:rPr>
                <w:sz w:val="21"/>
                <w:szCs w:val="21"/>
              </w:rPr>
              <w:t>ncidence nationally/locally</w:t>
            </w:r>
          </w:p>
          <w:p w14:paraId="47A23CF8" w14:textId="77777777" w:rsidR="001D0084" w:rsidRPr="00543294" w:rsidRDefault="001D0084" w:rsidP="00D91988">
            <w:pPr>
              <w:pStyle w:val="ListParagraph"/>
              <w:numPr>
                <w:ilvl w:val="0"/>
                <w:numId w:val="2"/>
              </w:numPr>
              <w:snapToGrid/>
              <w:spacing w:line="240" w:lineRule="auto"/>
              <w:rPr>
                <w:sz w:val="21"/>
                <w:szCs w:val="21"/>
              </w:rPr>
            </w:pPr>
            <w:r>
              <w:rPr>
                <w:sz w:val="21"/>
                <w:szCs w:val="21"/>
              </w:rPr>
              <w:t>The incidence of IPV related to gender, gender orientation, sexual orientation, age, associated with pregnancy and parenting.</w:t>
            </w:r>
          </w:p>
          <w:p w14:paraId="3609CDFC" w14:textId="77777777" w:rsidR="001D0084" w:rsidRDefault="001D0084" w:rsidP="00D91988">
            <w:pPr>
              <w:pStyle w:val="ListParagraph"/>
              <w:numPr>
                <w:ilvl w:val="0"/>
                <w:numId w:val="2"/>
              </w:numPr>
              <w:snapToGrid/>
              <w:spacing w:line="240" w:lineRule="auto"/>
              <w:rPr>
                <w:sz w:val="21"/>
                <w:szCs w:val="21"/>
              </w:rPr>
            </w:pPr>
            <w:r w:rsidRPr="00543294">
              <w:rPr>
                <w:sz w:val="21"/>
                <w:szCs w:val="21"/>
              </w:rPr>
              <w:t xml:space="preserve">Local Shelters </w:t>
            </w:r>
            <w:r>
              <w:rPr>
                <w:sz w:val="21"/>
                <w:szCs w:val="21"/>
              </w:rPr>
              <w:t>and community resources</w:t>
            </w:r>
          </w:p>
          <w:p w14:paraId="313018DC" w14:textId="77777777" w:rsidR="001D0084" w:rsidRPr="00543294" w:rsidRDefault="001D0084" w:rsidP="00D91988">
            <w:pPr>
              <w:pStyle w:val="ListParagraph"/>
              <w:numPr>
                <w:ilvl w:val="0"/>
                <w:numId w:val="2"/>
              </w:numPr>
              <w:snapToGrid/>
              <w:spacing w:line="240" w:lineRule="auto"/>
              <w:rPr>
                <w:sz w:val="21"/>
                <w:szCs w:val="21"/>
              </w:rPr>
            </w:pPr>
            <w:r>
              <w:rPr>
                <w:sz w:val="21"/>
                <w:szCs w:val="21"/>
              </w:rPr>
              <w:t>Vocational supports</w:t>
            </w:r>
          </w:p>
        </w:tc>
        <w:tc>
          <w:tcPr>
            <w:tcW w:w="8370" w:type="dxa"/>
          </w:tcPr>
          <w:p w14:paraId="1D36815F" w14:textId="58D3BF41" w:rsidR="001D0084" w:rsidRDefault="001D0084" w:rsidP="00D91988">
            <w:pPr>
              <w:pStyle w:val="ListParagraph"/>
              <w:numPr>
                <w:ilvl w:val="0"/>
                <w:numId w:val="5"/>
              </w:numPr>
              <w:snapToGrid/>
              <w:spacing w:line="240" w:lineRule="auto"/>
              <w:rPr>
                <w:sz w:val="21"/>
                <w:szCs w:val="21"/>
              </w:rPr>
            </w:pPr>
            <w:r>
              <w:rPr>
                <w:sz w:val="21"/>
                <w:szCs w:val="21"/>
              </w:rPr>
              <w:t>Where are local shelters for victims of intimate partner violence (IPV) in your community?</w:t>
            </w:r>
          </w:p>
          <w:p w14:paraId="4F0DDDFF" w14:textId="77777777" w:rsidR="001D0084" w:rsidRDefault="001D0084" w:rsidP="00D91988">
            <w:pPr>
              <w:pStyle w:val="ListParagraph"/>
              <w:numPr>
                <w:ilvl w:val="0"/>
                <w:numId w:val="5"/>
              </w:numPr>
              <w:snapToGrid/>
              <w:spacing w:line="240" w:lineRule="auto"/>
              <w:rPr>
                <w:sz w:val="21"/>
                <w:szCs w:val="21"/>
              </w:rPr>
            </w:pPr>
            <w:r>
              <w:rPr>
                <w:sz w:val="21"/>
                <w:szCs w:val="21"/>
              </w:rPr>
              <w:t>What community health concerns might a nurse confront in a shelter?</w:t>
            </w:r>
          </w:p>
          <w:p w14:paraId="3E3C188A" w14:textId="77777777" w:rsidR="001D0084" w:rsidRDefault="001D0084" w:rsidP="00D91988">
            <w:pPr>
              <w:pStyle w:val="ListParagraph"/>
              <w:numPr>
                <w:ilvl w:val="0"/>
                <w:numId w:val="5"/>
              </w:numPr>
              <w:snapToGrid/>
              <w:spacing w:line="240" w:lineRule="auto"/>
              <w:rPr>
                <w:sz w:val="21"/>
                <w:szCs w:val="21"/>
              </w:rPr>
            </w:pPr>
            <w:r>
              <w:rPr>
                <w:sz w:val="21"/>
                <w:szCs w:val="21"/>
              </w:rPr>
              <w:t xml:space="preserve">Describe nursing interventions to promote client and family safety in cases of domestic violence and abuse. </w:t>
            </w:r>
          </w:p>
          <w:p w14:paraId="48F80AAE" w14:textId="77777777" w:rsidR="001D0084" w:rsidRDefault="001D0084" w:rsidP="00D91988">
            <w:pPr>
              <w:pStyle w:val="ListParagraph"/>
              <w:numPr>
                <w:ilvl w:val="0"/>
                <w:numId w:val="5"/>
              </w:numPr>
              <w:snapToGrid/>
              <w:spacing w:line="240" w:lineRule="auto"/>
              <w:rPr>
                <w:sz w:val="21"/>
                <w:szCs w:val="21"/>
              </w:rPr>
            </w:pPr>
            <w:r>
              <w:rPr>
                <w:sz w:val="21"/>
                <w:szCs w:val="21"/>
              </w:rPr>
              <w:t>How can a nurse interrupt the cycle of abuse and assist clients to engage in effective problem solving?</w:t>
            </w:r>
          </w:p>
          <w:p w14:paraId="620A5A39" w14:textId="72E99AF5" w:rsidR="001D0084" w:rsidRPr="004249B7" w:rsidRDefault="009F166B" w:rsidP="00D91988">
            <w:pPr>
              <w:pStyle w:val="ListParagraph"/>
              <w:numPr>
                <w:ilvl w:val="0"/>
                <w:numId w:val="5"/>
              </w:numPr>
              <w:snapToGrid/>
              <w:spacing w:line="240" w:lineRule="auto"/>
              <w:rPr>
                <w:sz w:val="21"/>
                <w:szCs w:val="21"/>
              </w:rPr>
            </w:pPr>
            <w:r>
              <w:rPr>
                <w:sz w:val="21"/>
                <w:szCs w:val="21"/>
              </w:rPr>
              <w:t xml:space="preserve">How does society view victims of IPV?  Perpetrators? </w:t>
            </w:r>
          </w:p>
        </w:tc>
      </w:tr>
      <w:tr w:rsidR="001D0084" w14:paraId="13496037" w14:textId="77777777" w:rsidTr="001D0084">
        <w:tc>
          <w:tcPr>
            <w:tcW w:w="1665" w:type="dxa"/>
          </w:tcPr>
          <w:p w14:paraId="66CA0291" w14:textId="50A4FDCD" w:rsidR="001D0084" w:rsidRPr="00543294" w:rsidRDefault="00AA3BE9" w:rsidP="003A31AF">
            <w:pPr>
              <w:pStyle w:val="ListParagraph"/>
              <w:ind w:left="0"/>
              <w:rPr>
                <w:sz w:val="21"/>
                <w:szCs w:val="21"/>
              </w:rPr>
            </w:pPr>
            <w:r>
              <w:rPr>
                <w:sz w:val="21"/>
                <w:szCs w:val="21"/>
              </w:rPr>
              <w:t xml:space="preserve">2. </w:t>
            </w:r>
            <w:r w:rsidR="001D0084" w:rsidRPr="00543294">
              <w:rPr>
                <w:sz w:val="21"/>
                <w:szCs w:val="21"/>
              </w:rPr>
              <w:t>Carlos Mancia</w:t>
            </w:r>
          </w:p>
        </w:tc>
        <w:tc>
          <w:tcPr>
            <w:tcW w:w="4365" w:type="dxa"/>
          </w:tcPr>
          <w:p w14:paraId="6ED16D02" w14:textId="49EBA137" w:rsidR="001D0084" w:rsidRPr="00E243F1" w:rsidRDefault="001D0084" w:rsidP="00D91988">
            <w:pPr>
              <w:pStyle w:val="ListParagraph"/>
              <w:numPr>
                <w:ilvl w:val="0"/>
                <w:numId w:val="3"/>
              </w:numPr>
              <w:snapToGrid/>
              <w:spacing w:line="240" w:lineRule="auto"/>
              <w:rPr>
                <w:sz w:val="21"/>
                <w:szCs w:val="21"/>
              </w:rPr>
            </w:pPr>
            <w:r w:rsidRPr="00E243F1">
              <w:rPr>
                <w:sz w:val="21"/>
                <w:szCs w:val="21"/>
              </w:rPr>
              <w:t>Tuberculosis testing</w:t>
            </w:r>
            <w:r w:rsidR="00680AB0">
              <w:rPr>
                <w:sz w:val="21"/>
                <w:szCs w:val="21"/>
              </w:rPr>
              <w:t xml:space="preserve"> and</w:t>
            </w:r>
            <w:r>
              <w:rPr>
                <w:sz w:val="21"/>
                <w:szCs w:val="21"/>
              </w:rPr>
              <w:t xml:space="preserve"> m</w:t>
            </w:r>
            <w:r w:rsidRPr="00E243F1">
              <w:rPr>
                <w:sz w:val="21"/>
                <w:szCs w:val="21"/>
              </w:rPr>
              <w:t xml:space="preserve">edication </w:t>
            </w:r>
            <w:r>
              <w:rPr>
                <w:sz w:val="21"/>
                <w:szCs w:val="21"/>
              </w:rPr>
              <w:t>management</w:t>
            </w:r>
          </w:p>
          <w:p w14:paraId="734FDAFD" w14:textId="77777777" w:rsidR="001D0084" w:rsidRDefault="001D0084" w:rsidP="00D91988">
            <w:pPr>
              <w:pStyle w:val="ListParagraph"/>
              <w:numPr>
                <w:ilvl w:val="0"/>
                <w:numId w:val="3"/>
              </w:numPr>
              <w:snapToGrid/>
              <w:spacing w:line="240" w:lineRule="auto"/>
              <w:rPr>
                <w:sz w:val="21"/>
                <w:szCs w:val="21"/>
              </w:rPr>
            </w:pPr>
            <w:r>
              <w:rPr>
                <w:sz w:val="21"/>
                <w:szCs w:val="21"/>
              </w:rPr>
              <w:t>Contact tracing</w:t>
            </w:r>
          </w:p>
          <w:p w14:paraId="59910017" w14:textId="77777777" w:rsidR="001D0084" w:rsidRDefault="001D0084" w:rsidP="00D91988">
            <w:pPr>
              <w:pStyle w:val="ListParagraph"/>
              <w:numPr>
                <w:ilvl w:val="0"/>
                <w:numId w:val="3"/>
              </w:numPr>
              <w:snapToGrid/>
              <w:spacing w:line="240" w:lineRule="auto"/>
              <w:rPr>
                <w:sz w:val="21"/>
                <w:szCs w:val="21"/>
              </w:rPr>
            </w:pPr>
            <w:r>
              <w:rPr>
                <w:sz w:val="21"/>
                <w:szCs w:val="21"/>
              </w:rPr>
              <w:t xml:space="preserve">Direct observed/video observed medication administration </w:t>
            </w:r>
          </w:p>
          <w:p w14:paraId="2ABD46A7" w14:textId="77777777" w:rsidR="001D0084" w:rsidRPr="009613B7" w:rsidRDefault="001D0084" w:rsidP="00D91988">
            <w:pPr>
              <w:pStyle w:val="ListParagraph"/>
              <w:numPr>
                <w:ilvl w:val="0"/>
                <w:numId w:val="3"/>
              </w:numPr>
              <w:snapToGrid/>
              <w:spacing w:line="240" w:lineRule="auto"/>
              <w:rPr>
                <w:sz w:val="21"/>
                <w:szCs w:val="21"/>
              </w:rPr>
            </w:pPr>
            <w:r>
              <w:rPr>
                <w:sz w:val="21"/>
                <w:szCs w:val="21"/>
              </w:rPr>
              <w:t>Reportable illnesses</w:t>
            </w:r>
          </w:p>
        </w:tc>
        <w:tc>
          <w:tcPr>
            <w:tcW w:w="8370" w:type="dxa"/>
          </w:tcPr>
          <w:p w14:paraId="3A4C3568" w14:textId="77777777" w:rsidR="001D0084" w:rsidRDefault="001D0084" w:rsidP="00D91988">
            <w:pPr>
              <w:pStyle w:val="ListParagraph"/>
              <w:numPr>
                <w:ilvl w:val="0"/>
                <w:numId w:val="6"/>
              </w:numPr>
              <w:snapToGrid/>
              <w:spacing w:line="240" w:lineRule="auto"/>
              <w:rPr>
                <w:sz w:val="21"/>
                <w:szCs w:val="21"/>
              </w:rPr>
            </w:pPr>
            <w:r>
              <w:rPr>
                <w:sz w:val="21"/>
                <w:szCs w:val="21"/>
              </w:rPr>
              <w:t>Why is tuberculosis medication management so closely monitored?</w:t>
            </w:r>
          </w:p>
          <w:p w14:paraId="18A9AE3A" w14:textId="77777777" w:rsidR="001D0084" w:rsidRDefault="001D0084" w:rsidP="00D91988">
            <w:pPr>
              <w:pStyle w:val="ListParagraph"/>
              <w:numPr>
                <w:ilvl w:val="0"/>
                <w:numId w:val="6"/>
              </w:numPr>
              <w:snapToGrid/>
              <w:spacing w:line="240" w:lineRule="auto"/>
              <w:rPr>
                <w:sz w:val="21"/>
                <w:szCs w:val="21"/>
              </w:rPr>
            </w:pPr>
            <w:r>
              <w:rPr>
                <w:sz w:val="21"/>
                <w:szCs w:val="21"/>
              </w:rPr>
              <w:t xml:space="preserve">Rates of tuberculosis have increased in the last decade. To what is that increase attributed? </w:t>
            </w:r>
          </w:p>
          <w:p w14:paraId="7272F31F" w14:textId="77777777" w:rsidR="001D0084" w:rsidRDefault="001D0084" w:rsidP="00D91988">
            <w:pPr>
              <w:pStyle w:val="ListParagraph"/>
              <w:numPr>
                <w:ilvl w:val="0"/>
                <w:numId w:val="6"/>
              </w:numPr>
              <w:snapToGrid/>
              <w:spacing w:line="240" w:lineRule="auto"/>
              <w:rPr>
                <w:sz w:val="21"/>
                <w:szCs w:val="21"/>
              </w:rPr>
            </w:pPr>
            <w:r>
              <w:rPr>
                <w:sz w:val="21"/>
                <w:szCs w:val="21"/>
              </w:rPr>
              <w:t>How do social determinants interface with communicable illnesses, like tuberculosis?</w:t>
            </w:r>
          </w:p>
          <w:p w14:paraId="78294C09" w14:textId="77777777" w:rsidR="009F166B" w:rsidRDefault="009F166B" w:rsidP="00D91988">
            <w:pPr>
              <w:pStyle w:val="ListParagraph"/>
              <w:numPr>
                <w:ilvl w:val="0"/>
                <w:numId w:val="6"/>
              </w:numPr>
              <w:snapToGrid/>
              <w:spacing w:line="240" w:lineRule="auto"/>
              <w:rPr>
                <w:sz w:val="21"/>
                <w:szCs w:val="21"/>
              </w:rPr>
            </w:pPr>
            <w:r>
              <w:rPr>
                <w:sz w:val="21"/>
                <w:szCs w:val="21"/>
              </w:rPr>
              <w:t>What impact does poverty have on the rates of tuberculosis?</w:t>
            </w:r>
          </w:p>
          <w:p w14:paraId="408D9993" w14:textId="3451CF51" w:rsidR="009F166B" w:rsidRPr="009613B7" w:rsidRDefault="009F166B" w:rsidP="00D91988">
            <w:pPr>
              <w:pStyle w:val="ListParagraph"/>
              <w:numPr>
                <w:ilvl w:val="0"/>
                <w:numId w:val="6"/>
              </w:numPr>
              <w:snapToGrid/>
              <w:spacing w:line="240" w:lineRule="auto"/>
              <w:rPr>
                <w:sz w:val="21"/>
                <w:szCs w:val="21"/>
              </w:rPr>
            </w:pPr>
            <w:r>
              <w:rPr>
                <w:sz w:val="21"/>
                <w:szCs w:val="21"/>
              </w:rPr>
              <w:t>What illnesses are reportable to the CDC? Why?</w:t>
            </w:r>
          </w:p>
        </w:tc>
      </w:tr>
      <w:tr w:rsidR="001D0084" w14:paraId="71C78D8D" w14:textId="77777777" w:rsidTr="001D0084">
        <w:tc>
          <w:tcPr>
            <w:tcW w:w="1665" w:type="dxa"/>
          </w:tcPr>
          <w:p w14:paraId="00FCE039" w14:textId="2D20B480" w:rsidR="001D0084" w:rsidRPr="00543294" w:rsidRDefault="00AA3BE9" w:rsidP="003A31AF">
            <w:pPr>
              <w:pStyle w:val="ListParagraph"/>
              <w:ind w:left="0"/>
              <w:rPr>
                <w:sz w:val="21"/>
                <w:szCs w:val="21"/>
              </w:rPr>
            </w:pPr>
            <w:r>
              <w:rPr>
                <w:sz w:val="21"/>
                <w:szCs w:val="21"/>
              </w:rPr>
              <w:t xml:space="preserve">3. </w:t>
            </w:r>
            <w:r w:rsidR="001D0084" w:rsidRPr="00543294">
              <w:rPr>
                <w:sz w:val="21"/>
                <w:szCs w:val="21"/>
              </w:rPr>
              <w:t>Richard</w:t>
            </w:r>
            <w:r w:rsidR="001D0084">
              <w:rPr>
                <w:sz w:val="21"/>
                <w:szCs w:val="21"/>
              </w:rPr>
              <w:t xml:space="preserve"> </w:t>
            </w:r>
            <w:r w:rsidR="001D0084" w:rsidRPr="00543294">
              <w:rPr>
                <w:sz w:val="21"/>
                <w:szCs w:val="21"/>
              </w:rPr>
              <w:t>Dominec</w:t>
            </w:r>
          </w:p>
        </w:tc>
        <w:tc>
          <w:tcPr>
            <w:tcW w:w="4365" w:type="dxa"/>
          </w:tcPr>
          <w:p w14:paraId="00328DB4" w14:textId="77777777" w:rsidR="001D0084" w:rsidRPr="009613B7" w:rsidRDefault="001D0084" w:rsidP="00D91988">
            <w:pPr>
              <w:pStyle w:val="ListParagraph"/>
              <w:numPr>
                <w:ilvl w:val="0"/>
                <w:numId w:val="4"/>
              </w:numPr>
              <w:snapToGrid/>
              <w:spacing w:line="240" w:lineRule="auto"/>
              <w:rPr>
                <w:sz w:val="21"/>
                <w:szCs w:val="21"/>
              </w:rPr>
            </w:pPr>
            <w:r w:rsidRPr="009613B7">
              <w:rPr>
                <w:sz w:val="21"/>
                <w:szCs w:val="21"/>
              </w:rPr>
              <w:t>HIV+ vs. AIDS</w:t>
            </w:r>
            <w:r>
              <w:rPr>
                <w:sz w:val="21"/>
                <w:szCs w:val="21"/>
              </w:rPr>
              <w:t xml:space="preserve"> (clinical definition)</w:t>
            </w:r>
          </w:p>
          <w:p w14:paraId="2E72DF33" w14:textId="6309CCC5" w:rsidR="001D0084" w:rsidRPr="009613B7" w:rsidRDefault="009F166B" w:rsidP="00D91988">
            <w:pPr>
              <w:pStyle w:val="ListParagraph"/>
              <w:numPr>
                <w:ilvl w:val="0"/>
                <w:numId w:val="4"/>
              </w:numPr>
              <w:snapToGrid/>
              <w:spacing w:line="240" w:lineRule="auto"/>
              <w:rPr>
                <w:sz w:val="21"/>
                <w:szCs w:val="21"/>
              </w:rPr>
            </w:pPr>
            <w:r>
              <w:rPr>
                <w:sz w:val="21"/>
                <w:szCs w:val="21"/>
              </w:rPr>
              <w:t>Keeping partners safe from HIV</w:t>
            </w:r>
          </w:p>
          <w:p w14:paraId="07E97E55" w14:textId="77777777" w:rsidR="001D0084" w:rsidRPr="009613B7" w:rsidRDefault="001D0084" w:rsidP="00D91988">
            <w:pPr>
              <w:pStyle w:val="ListParagraph"/>
              <w:numPr>
                <w:ilvl w:val="0"/>
                <w:numId w:val="4"/>
              </w:numPr>
              <w:snapToGrid/>
              <w:spacing w:line="240" w:lineRule="auto"/>
              <w:rPr>
                <w:sz w:val="21"/>
                <w:szCs w:val="21"/>
              </w:rPr>
            </w:pPr>
            <w:r w:rsidRPr="009613B7">
              <w:rPr>
                <w:sz w:val="21"/>
                <w:szCs w:val="21"/>
              </w:rPr>
              <w:t>Support groups</w:t>
            </w:r>
            <w:r>
              <w:rPr>
                <w:sz w:val="21"/>
                <w:szCs w:val="21"/>
              </w:rPr>
              <w:t xml:space="preserve"> for clients with HIV+ and AIDS</w:t>
            </w:r>
          </w:p>
        </w:tc>
        <w:tc>
          <w:tcPr>
            <w:tcW w:w="8370" w:type="dxa"/>
          </w:tcPr>
          <w:p w14:paraId="23A045F1" w14:textId="77777777" w:rsidR="001D0084" w:rsidRDefault="001D0084" w:rsidP="00D91988">
            <w:pPr>
              <w:pStyle w:val="ListParagraph"/>
              <w:numPr>
                <w:ilvl w:val="0"/>
                <w:numId w:val="7"/>
              </w:numPr>
              <w:snapToGrid/>
              <w:spacing w:line="240" w:lineRule="auto"/>
              <w:rPr>
                <w:sz w:val="21"/>
                <w:szCs w:val="21"/>
              </w:rPr>
            </w:pPr>
            <w:r>
              <w:rPr>
                <w:sz w:val="21"/>
                <w:szCs w:val="21"/>
              </w:rPr>
              <w:t>How does being HIV positive differ from being diagnosed with AIDS?</w:t>
            </w:r>
          </w:p>
          <w:p w14:paraId="56A7F7D4" w14:textId="77777777" w:rsidR="001D0084" w:rsidRDefault="001D0084" w:rsidP="00D91988">
            <w:pPr>
              <w:pStyle w:val="ListParagraph"/>
              <w:numPr>
                <w:ilvl w:val="0"/>
                <w:numId w:val="7"/>
              </w:numPr>
              <w:snapToGrid/>
              <w:spacing w:line="240" w:lineRule="auto"/>
              <w:rPr>
                <w:sz w:val="21"/>
                <w:szCs w:val="21"/>
              </w:rPr>
            </w:pPr>
            <w:r>
              <w:rPr>
                <w:sz w:val="21"/>
                <w:szCs w:val="21"/>
              </w:rPr>
              <w:t>Discuss local resources for clients with HIV/AIDS.</w:t>
            </w:r>
          </w:p>
          <w:p w14:paraId="132C395D" w14:textId="288E4450" w:rsidR="001D0084" w:rsidRDefault="001D0084" w:rsidP="00D91988">
            <w:pPr>
              <w:pStyle w:val="ListParagraph"/>
              <w:numPr>
                <w:ilvl w:val="0"/>
                <w:numId w:val="7"/>
              </w:numPr>
              <w:snapToGrid/>
              <w:spacing w:line="240" w:lineRule="auto"/>
              <w:rPr>
                <w:sz w:val="21"/>
                <w:szCs w:val="21"/>
              </w:rPr>
            </w:pPr>
            <w:r>
              <w:rPr>
                <w:sz w:val="21"/>
                <w:szCs w:val="21"/>
              </w:rPr>
              <w:t xml:space="preserve">What can nurses do to reduce the stigma associated with HIV/AIDS, same sex parenting, and </w:t>
            </w:r>
            <w:r w:rsidR="00CB02F2">
              <w:rPr>
                <w:sz w:val="21"/>
                <w:szCs w:val="21"/>
              </w:rPr>
              <w:t xml:space="preserve">other forms of </w:t>
            </w:r>
            <w:r>
              <w:rPr>
                <w:sz w:val="21"/>
                <w:szCs w:val="21"/>
              </w:rPr>
              <w:t>systemic marginalization?</w:t>
            </w:r>
          </w:p>
          <w:p w14:paraId="52496815" w14:textId="00FDFB7B" w:rsidR="009F166B" w:rsidRDefault="009F166B" w:rsidP="00D91988">
            <w:pPr>
              <w:pStyle w:val="ListParagraph"/>
              <w:numPr>
                <w:ilvl w:val="0"/>
                <w:numId w:val="7"/>
              </w:numPr>
              <w:snapToGrid/>
              <w:spacing w:line="240" w:lineRule="auto"/>
              <w:rPr>
                <w:sz w:val="21"/>
                <w:szCs w:val="21"/>
              </w:rPr>
            </w:pPr>
            <w:r>
              <w:rPr>
                <w:sz w:val="21"/>
                <w:szCs w:val="21"/>
              </w:rPr>
              <w:t>How have HIV treatments and prophylaxis impacted the quality of life and length of li</w:t>
            </w:r>
            <w:r w:rsidR="00680AB0">
              <w:rPr>
                <w:sz w:val="21"/>
                <w:szCs w:val="21"/>
              </w:rPr>
              <w:t>ves</w:t>
            </w:r>
            <w:r>
              <w:rPr>
                <w:sz w:val="21"/>
                <w:szCs w:val="21"/>
              </w:rPr>
              <w:t xml:space="preserve"> of individuals who are </w:t>
            </w:r>
            <w:r w:rsidR="00680AB0">
              <w:rPr>
                <w:sz w:val="21"/>
                <w:szCs w:val="21"/>
              </w:rPr>
              <w:t xml:space="preserve">exposed to HIV, are </w:t>
            </w:r>
            <w:r>
              <w:rPr>
                <w:sz w:val="21"/>
                <w:szCs w:val="21"/>
              </w:rPr>
              <w:t xml:space="preserve">HIV positive or have AIDS? </w:t>
            </w:r>
          </w:p>
          <w:p w14:paraId="04DB7296" w14:textId="7F9D80F2" w:rsidR="009F166B" w:rsidRPr="007A7B0E" w:rsidRDefault="009F166B" w:rsidP="00D91988">
            <w:pPr>
              <w:pStyle w:val="ListParagraph"/>
              <w:numPr>
                <w:ilvl w:val="0"/>
                <w:numId w:val="7"/>
              </w:numPr>
              <w:snapToGrid/>
              <w:spacing w:line="240" w:lineRule="auto"/>
              <w:rPr>
                <w:sz w:val="21"/>
                <w:szCs w:val="21"/>
              </w:rPr>
            </w:pPr>
            <w:r>
              <w:rPr>
                <w:sz w:val="21"/>
                <w:szCs w:val="21"/>
              </w:rPr>
              <w:t>What healthcare resources in your community provide PrEP?</w:t>
            </w:r>
          </w:p>
        </w:tc>
      </w:tr>
      <w:tr w:rsidR="001D0084" w14:paraId="02A691A7" w14:textId="77777777" w:rsidTr="001D0084">
        <w:tc>
          <w:tcPr>
            <w:tcW w:w="1665" w:type="dxa"/>
          </w:tcPr>
          <w:p w14:paraId="0F8E48BF" w14:textId="4D2F1832" w:rsidR="001D0084" w:rsidRPr="00543294" w:rsidRDefault="00AA3BE9" w:rsidP="003A31AF">
            <w:pPr>
              <w:pStyle w:val="ListParagraph"/>
              <w:ind w:left="0"/>
              <w:rPr>
                <w:sz w:val="21"/>
                <w:szCs w:val="21"/>
              </w:rPr>
            </w:pPr>
            <w:r>
              <w:rPr>
                <w:sz w:val="21"/>
                <w:szCs w:val="21"/>
              </w:rPr>
              <w:t xml:space="preserve">4. </w:t>
            </w:r>
            <w:r w:rsidR="001D0084">
              <w:rPr>
                <w:sz w:val="21"/>
                <w:szCs w:val="21"/>
              </w:rPr>
              <w:t>Jenny Smith</w:t>
            </w:r>
          </w:p>
        </w:tc>
        <w:tc>
          <w:tcPr>
            <w:tcW w:w="4365" w:type="dxa"/>
          </w:tcPr>
          <w:p w14:paraId="608977DD" w14:textId="77777777" w:rsidR="001D0084" w:rsidRDefault="001D0084" w:rsidP="00D91988">
            <w:pPr>
              <w:pStyle w:val="ListParagraph"/>
              <w:numPr>
                <w:ilvl w:val="0"/>
                <w:numId w:val="8"/>
              </w:numPr>
              <w:snapToGrid/>
              <w:spacing w:line="240" w:lineRule="auto"/>
              <w:rPr>
                <w:sz w:val="21"/>
                <w:szCs w:val="21"/>
              </w:rPr>
            </w:pPr>
            <w:r>
              <w:rPr>
                <w:sz w:val="21"/>
                <w:szCs w:val="21"/>
              </w:rPr>
              <w:t>STIs</w:t>
            </w:r>
          </w:p>
          <w:p w14:paraId="14C84722" w14:textId="77777777" w:rsidR="001D0084" w:rsidRDefault="001D0084" w:rsidP="00D91988">
            <w:pPr>
              <w:pStyle w:val="ListParagraph"/>
              <w:numPr>
                <w:ilvl w:val="0"/>
                <w:numId w:val="8"/>
              </w:numPr>
              <w:snapToGrid/>
              <w:spacing w:line="240" w:lineRule="auto"/>
              <w:rPr>
                <w:sz w:val="21"/>
                <w:szCs w:val="21"/>
              </w:rPr>
            </w:pPr>
            <w:r>
              <w:rPr>
                <w:sz w:val="21"/>
                <w:szCs w:val="21"/>
              </w:rPr>
              <w:t>LARCs</w:t>
            </w:r>
          </w:p>
          <w:p w14:paraId="625DA1C4" w14:textId="77777777" w:rsidR="001D0084" w:rsidRPr="00E243F1" w:rsidRDefault="001D0084" w:rsidP="00D91988">
            <w:pPr>
              <w:pStyle w:val="ListParagraph"/>
              <w:numPr>
                <w:ilvl w:val="0"/>
                <w:numId w:val="8"/>
              </w:numPr>
              <w:snapToGrid/>
              <w:spacing w:line="240" w:lineRule="auto"/>
              <w:rPr>
                <w:sz w:val="21"/>
                <w:szCs w:val="21"/>
              </w:rPr>
            </w:pPr>
            <w:r>
              <w:rPr>
                <w:sz w:val="21"/>
                <w:szCs w:val="21"/>
              </w:rPr>
              <w:t>Grief and loss following miscarriage/spontaneous abortion</w:t>
            </w:r>
          </w:p>
        </w:tc>
        <w:tc>
          <w:tcPr>
            <w:tcW w:w="8370" w:type="dxa"/>
          </w:tcPr>
          <w:p w14:paraId="3D13C1CE" w14:textId="1F5127CB" w:rsidR="001D0084" w:rsidRDefault="001D0084" w:rsidP="00D91988">
            <w:pPr>
              <w:pStyle w:val="ListParagraph"/>
              <w:numPr>
                <w:ilvl w:val="0"/>
                <w:numId w:val="9"/>
              </w:numPr>
              <w:snapToGrid/>
              <w:spacing w:line="240" w:lineRule="auto"/>
              <w:rPr>
                <w:sz w:val="21"/>
                <w:szCs w:val="21"/>
              </w:rPr>
            </w:pPr>
            <w:r>
              <w:rPr>
                <w:sz w:val="21"/>
                <w:szCs w:val="21"/>
              </w:rPr>
              <w:t>What are the most common symptoms associated with STIs? How do they differ among STIs?  How do these differences impede diagnosis and treatment?</w:t>
            </w:r>
          </w:p>
          <w:p w14:paraId="077046A1" w14:textId="127A53B4" w:rsidR="009F166B" w:rsidRDefault="009F166B" w:rsidP="00D91988">
            <w:pPr>
              <w:pStyle w:val="ListParagraph"/>
              <w:numPr>
                <w:ilvl w:val="0"/>
                <w:numId w:val="9"/>
              </w:numPr>
              <w:snapToGrid/>
              <w:spacing w:line="240" w:lineRule="auto"/>
              <w:rPr>
                <w:sz w:val="21"/>
                <w:szCs w:val="21"/>
              </w:rPr>
            </w:pPr>
            <w:r>
              <w:rPr>
                <w:sz w:val="21"/>
                <w:szCs w:val="21"/>
              </w:rPr>
              <w:t>What are the unique features of the diagnosis and treatment of herpes?</w:t>
            </w:r>
          </w:p>
          <w:p w14:paraId="39FEE15D" w14:textId="77777777" w:rsidR="001D0084" w:rsidRDefault="001D0084" w:rsidP="00D91988">
            <w:pPr>
              <w:pStyle w:val="ListParagraph"/>
              <w:numPr>
                <w:ilvl w:val="0"/>
                <w:numId w:val="9"/>
              </w:numPr>
              <w:snapToGrid/>
              <w:spacing w:line="240" w:lineRule="auto"/>
              <w:rPr>
                <w:sz w:val="21"/>
                <w:szCs w:val="21"/>
              </w:rPr>
            </w:pPr>
            <w:r>
              <w:rPr>
                <w:sz w:val="21"/>
                <w:szCs w:val="21"/>
              </w:rPr>
              <w:t>What are the pros and cons of LARCs? What impact may the use of LARCs have on rates and transmission of STIs? How might nurses address this issue?</w:t>
            </w:r>
          </w:p>
          <w:p w14:paraId="435B858C" w14:textId="77777777" w:rsidR="001D0084" w:rsidRDefault="001D0084" w:rsidP="00D91988">
            <w:pPr>
              <w:pStyle w:val="ListParagraph"/>
              <w:numPr>
                <w:ilvl w:val="0"/>
                <w:numId w:val="9"/>
              </w:numPr>
              <w:snapToGrid/>
              <w:spacing w:line="240" w:lineRule="auto"/>
              <w:rPr>
                <w:sz w:val="21"/>
                <w:szCs w:val="21"/>
              </w:rPr>
            </w:pPr>
            <w:r>
              <w:rPr>
                <w:sz w:val="21"/>
                <w:szCs w:val="21"/>
              </w:rPr>
              <w:t>How might a nurse support a young woman and family following a spontaneous abortion?</w:t>
            </w:r>
          </w:p>
          <w:p w14:paraId="4786D0AD" w14:textId="1374FFD3" w:rsidR="009F166B" w:rsidRDefault="00CB02F2" w:rsidP="00D91988">
            <w:pPr>
              <w:pStyle w:val="ListParagraph"/>
              <w:numPr>
                <w:ilvl w:val="0"/>
                <w:numId w:val="9"/>
              </w:numPr>
              <w:snapToGrid/>
              <w:spacing w:line="240" w:lineRule="auto"/>
              <w:rPr>
                <w:sz w:val="21"/>
                <w:szCs w:val="21"/>
              </w:rPr>
            </w:pPr>
            <w:r>
              <w:rPr>
                <w:sz w:val="21"/>
                <w:szCs w:val="21"/>
              </w:rPr>
              <w:t>How is the grief experienced by women and families when an infant is miscarried different from other losses</w:t>
            </w:r>
            <w:r w:rsidR="00680AB0">
              <w:rPr>
                <w:sz w:val="21"/>
                <w:szCs w:val="21"/>
              </w:rPr>
              <w:t>?</w:t>
            </w:r>
            <w:r>
              <w:rPr>
                <w:sz w:val="21"/>
                <w:szCs w:val="21"/>
              </w:rPr>
              <w:t xml:space="preserve"> How is it similar? How can nurses assist with bereavement in women and families following a fetal loss?</w:t>
            </w:r>
          </w:p>
          <w:p w14:paraId="5DADA691" w14:textId="77777777" w:rsidR="009F166B" w:rsidRDefault="009F166B" w:rsidP="009F166B">
            <w:pPr>
              <w:snapToGrid/>
              <w:spacing w:line="240" w:lineRule="auto"/>
              <w:rPr>
                <w:sz w:val="21"/>
                <w:szCs w:val="21"/>
              </w:rPr>
            </w:pPr>
          </w:p>
          <w:p w14:paraId="02188B59" w14:textId="42A56201" w:rsidR="009F166B" w:rsidRPr="009F166B" w:rsidRDefault="009F166B" w:rsidP="009F166B">
            <w:pPr>
              <w:snapToGrid/>
              <w:spacing w:line="240" w:lineRule="auto"/>
              <w:rPr>
                <w:sz w:val="21"/>
                <w:szCs w:val="21"/>
              </w:rPr>
            </w:pPr>
          </w:p>
        </w:tc>
      </w:tr>
      <w:tr w:rsidR="001D0084" w14:paraId="576E0588" w14:textId="77777777" w:rsidTr="001D0084">
        <w:tc>
          <w:tcPr>
            <w:tcW w:w="1665" w:type="dxa"/>
          </w:tcPr>
          <w:p w14:paraId="4B2E6F9D" w14:textId="32BEC5B2" w:rsidR="001D0084" w:rsidRPr="00543294" w:rsidRDefault="00AA3BE9" w:rsidP="003A31AF">
            <w:pPr>
              <w:pStyle w:val="ListParagraph"/>
              <w:ind w:left="0"/>
              <w:rPr>
                <w:sz w:val="21"/>
                <w:szCs w:val="21"/>
              </w:rPr>
            </w:pPr>
            <w:r>
              <w:rPr>
                <w:sz w:val="21"/>
                <w:szCs w:val="21"/>
              </w:rPr>
              <w:lastRenderedPageBreak/>
              <w:t xml:space="preserve">5. </w:t>
            </w:r>
            <w:r w:rsidR="001D0084">
              <w:rPr>
                <w:sz w:val="21"/>
                <w:szCs w:val="21"/>
              </w:rPr>
              <w:t>Maria Sanchez</w:t>
            </w:r>
          </w:p>
        </w:tc>
        <w:tc>
          <w:tcPr>
            <w:tcW w:w="4365" w:type="dxa"/>
          </w:tcPr>
          <w:p w14:paraId="4F7CB07F" w14:textId="77777777" w:rsidR="001D0084" w:rsidRDefault="001D0084" w:rsidP="00D91988">
            <w:pPr>
              <w:pStyle w:val="ListParagraph"/>
              <w:numPr>
                <w:ilvl w:val="0"/>
                <w:numId w:val="10"/>
              </w:numPr>
              <w:snapToGrid/>
              <w:spacing w:line="240" w:lineRule="auto"/>
              <w:rPr>
                <w:sz w:val="21"/>
                <w:szCs w:val="21"/>
              </w:rPr>
            </w:pPr>
            <w:r w:rsidRPr="00E243F1">
              <w:rPr>
                <w:sz w:val="21"/>
                <w:szCs w:val="21"/>
              </w:rPr>
              <w:t>Post -partum depression</w:t>
            </w:r>
          </w:p>
          <w:p w14:paraId="7D8BE1DB" w14:textId="77777777" w:rsidR="001D0084" w:rsidRDefault="001D0084" w:rsidP="00D91988">
            <w:pPr>
              <w:pStyle w:val="ListParagraph"/>
              <w:numPr>
                <w:ilvl w:val="0"/>
                <w:numId w:val="10"/>
              </w:numPr>
              <w:snapToGrid/>
              <w:spacing w:line="240" w:lineRule="auto"/>
              <w:rPr>
                <w:sz w:val="21"/>
                <w:szCs w:val="21"/>
              </w:rPr>
            </w:pPr>
            <w:r>
              <w:rPr>
                <w:sz w:val="21"/>
                <w:szCs w:val="21"/>
              </w:rPr>
              <w:t>Family/Cultural dynamics</w:t>
            </w:r>
          </w:p>
          <w:p w14:paraId="7A649A12" w14:textId="77777777" w:rsidR="001D0084" w:rsidRPr="00E243F1" w:rsidRDefault="001D0084" w:rsidP="00D91988">
            <w:pPr>
              <w:pStyle w:val="ListParagraph"/>
              <w:numPr>
                <w:ilvl w:val="0"/>
                <w:numId w:val="10"/>
              </w:numPr>
              <w:snapToGrid/>
              <w:spacing w:line="240" w:lineRule="auto"/>
              <w:rPr>
                <w:sz w:val="21"/>
                <w:szCs w:val="21"/>
              </w:rPr>
            </w:pPr>
            <w:r>
              <w:rPr>
                <w:sz w:val="21"/>
                <w:szCs w:val="21"/>
              </w:rPr>
              <w:t>Home visiting</w:t>
            </w:r>
          </w:p>
        </w:tc>
        <w:tc>
          <w:tcPr>
            <w:tcW w:w="8370" w:type="dxa"/>
          </w:tcPr>
          <w:p w14:paraId="0077AD23" w14:textId="77777777" w:rsidR="001D0084" w:rsidRDefault="001D0084" w:rsidP="00D91988">
            <w:pPr>
              <w:pStyle w:val="ListParagraph"/>
              <w:numPr>
                <w:ilvl w:val="0"/>
                <w:numId w:val="20"/>
              </w:numPr>
              <w:snapToGrid/>
              <w:spacing w:line="240" w:lineRule="auto"/>
              <w:rPr>
                <w:sz w:val="21"/>
                <w:szCs w:val="21"/>
              </w:rPr>
            </w:pPr>
            <w:r>
              <w:rPr>
                <w:sz w:val="21"/>
                <w:szCs w:val="21"/>
              </w:rPr>
              <w:t xml:space="preserve">Search for local and national resources for clients and families confronting the complexities of post-partum depression. </w:t>
            </w:r>
          </w:p>
          <w:p w14:paraId="0A39D04A" w14:textId="74DF6BA7" w:rsidR="001D0084" w:rsidRDefault="001D0084" w:rsidP="00D91988">
            <w:pPr>
              <w:pStyle w:val="ListParagraph"/>
              <w:numPr>
                <w:ilvl w:val="0"/>
                <w:numId w:val="20"/>
              </w:numPr>
              <w:snapToGrid/>
              <w:spacing w:line="240" w:lineRule="auto"/>
              <w:rPr>
                <w:sz w:val="21"/>
                <w:szCs w:val="21"/>
              </w:rPr>
            </w:pPr>
            <w:r>
              <w:rPr>
                <w:sz w:val="21"/>
                <w:szCs w:val="21"/>
              </w:rPr>
              <w:t>Consider post-partum depression and mental health issues in general. What factors may lead to a client self-blaming when faced with symptoms? How can a nurse address these issues?</w:t>
            </w:r>
          </w:p>
          <w:p w14:paraId="66F85FAD" w14:textId="2139D22B" w:rsidR="001D0084" w:rsidRDefault="001D0084" w:rsidP="00D91988">
            <w:pPr>
              <w:pStyle w:val="ListParagraph"/>
              <w:numPr>
                <w:ilvl w:val="0"/>
                <w:numId w:val="20"/>
              </w:numPr>
              <w:snapToGrid/>
              <w:spacing w:line="240" w:lineRule="auto"/>
              <w:rPr>
                <w:sz w:val="21"/>
                <w:szCs w:val="21"/>
              </w:rPr>
            </w:pPr>
            <w:r>
              <w:rPr>
                <w:sz w:val="21"/>
                <w:szCs w:val="21"/>
              </w:rPr>
              <w:t xml:space="preserve">What nursing interventions ensure maternal and infant safety in cases with </w:t>
            </w:r>
            <w:r w:rsidR="00D10678">
              <w:rPr>
                <w:sz w:val="21"/>
                <w:szCs w:val="21"/>
              </w:rPr>
              <w:t>significant</w:t>
            </w:r>
            <w:r>
              <w:rPr>
                <w:sz w:val="21"/>
                <w:szCs w:val="21"/>
              </w:rPr>
              <w:t xml:space="preserve"> post-partum depression?</w:t>
            </w:r>
          </w:p>
          <w:p w14:paraId="34512AD5" w14:textId="77777777" w:rsidR="001D0084" w:rsidRDefault="001D0084" w:rsidP="00D91988">
            <w:pPr>
              <w:pStyle w:val="ListParagraph"/>
              <w:numPr>
                <w:ilvl w:val="0"/>
                <w:numId w:val="20"/>
              </w:numPr>
              <w:snapToGrid/>
              <w:spacing w:line="240" w:lineRule="auto"/>
              <w:rPr>
                <w:sz w:val="21"/>
                <w:szCs w:val="21"/>
              </w:rPr>
            </w:pPr>
            <w:r>
              <w:rPr>
                <w:sz w:val="21"/>
                <w:szCs w:val="21"/>
              </w:rPr>
              <w:t>What assessments are critical parts of a home visit?</w:t>
            </w:r>
          </w:p>
          <w:p w14:paraId="617B6F69" w14:textId="3E8916CD" w:rsidR="009F166B" w:rsidRPr="00D0322E" w:rsidRDefault="009F166B" w:rsidP="00D91988">
            <w:pPr>
              <w:pStyle w:val="ListParagraph"/>
              <w:numPr>
                <w:ilvl w:val="0"/>
                <w:numId w:val="20"/>
              </w:numPr>
              <w:snapToGrid/>
              <w:spacing w:line="240" w:lineRule="auto"/>
              <w:rPr>
                <w:sz w:val="21"/>
                <w:szCs w:val="21"/>
              </w:rPr>
            </w:pPr>
            <w:r>
              <w:rPr>
                <w:sz w:val="21"/>
                <w:szCs w:val="21"/>
              </w:rPr>
              <w:t xml:space="preserve">How should a nurse respond if they feel unsafe in a client’s home during a home visit? </w:t>
            </w:r>
          </w:p>
        </w:tc>
      </w:tr>
      <w:tr w:rsidR="001D0084" w14:paraId="5ABFC6B8" w14:textId="77777777" w:rsidTr="001D0084">
        <w:tc>
          <w:tcPr>
            <w:tcW w:w="1665" w:type="dxa"/>
          </w:tcPr>
          <w:p w14:paraId="32D70BF2" w14:textId="675AF042" w:rsidR="001D0084" w:rsidRPr="00543294" w:rsidRDefault="00AA3BE9" w:rsidP="003A31AF">
            <w:pPr>
              <w:pStyle w:val="ListParagraph"/>
              <w:ind w:left="0"/>
              <w:rPr>
                <w:sz w:val="21"/>
                <w:szCs w:val="21"/>
              </w:rPr>
            </w:pPr>
            <w:r>
              <w:rPr>
                <w:sz w:val="21"/>
                <w:szCs w:val="21"/>
              </w:rPr>
              <w:t xml:space="preserve">6. </w:t>
            </w:r>
            <w:r w:rsidR="001D0084">
              <w:rPr>
                <w:sz w:val="21"/>
                <w:szCs w:val="21"/>
              </w:rPr>
              <w:t>Genevieve (Genny) Osaka</w:t>
            </w:r>
          </w:p>
        </w:tc>
        <w:tc>
          <w:tcPr>
            <w:tcW w:w="4365" w:type="dxa"/>
          </w:tcPr>
          <w:p w14:paraId="7EF21F13" w14:textId="77777777" w:rsidR="001D0084" w:rsidRDefault="001D0084" w:rsidP="00D91988">
            <w:pPr>
              <w:pStyle w:val="ListParagraph"/>
              <w:numPr>
                <w:ilvl w:val="0"/>
                <w:numId w:val="11"/>
              </w:numPr>
              <w:snapToGrid/>
              <w:spacing w:line="240" w:lineRule="auto"/>
              <w:rPr>
                <w:sz w:val="21"/>
                <w:szCs w:val="21"/>
              </w:rPr>
            </w:pPr>
            <w:r>
              <w:rPr>
                <w:sz w:val="21"/>
                <w:szCs w:val="21"/>
              </w:rPr>
              <w:t>Spinal cord injury</w:t>
            </w:r>
          </w:p>
          <w:p w14:paraId="299F05C7" w14:textId="02B5D5B2" w:rsidR="001D0084" w:rsidRDefault="00E207F1" w:rsidP="00D91988">
            <w:pPr>
              <w:pStyle w:val="ListParagraph"/>
              <w:numPr>
                <w:ilvl w:val="0"/>
                <w:numId w:val="11"/>
              </w:numPr>
              <w:snapToGrid/>
              <w:spacing w:line="240" w:lineRule="auto"/>
              <w:rPr>
                <w:sz w:val="21"/>
                <w:szCs w:val="21"/>
              </w:rPr>
            </w:pPr>
            <w:r>
              <w:rPr>
                <w:sz w:val="21"/>
                <w:szCs w:val="21"/>
              </w:rPr>
              <w:t>Highly skilled</w:t>
            </w:r>
            <w:r w:rsidR="001D0084">
              <w:rPr>
                <w:sz w:val="21"/>
                <w:szCs w:val="21"/>
              </w:rPr>
              <w:t xml:space="preserve"> childcare</w:t>
            </w:r>
          </w:p>
          <w:p w14:paraId="54AD7018" w14:textId="77777777" w:rsidR="001D0084" w:rsidRDefault="001D0084" w:rsidP="00D91988">
            <w:pPr>
              <w:pStyle w:val="ListParagraph"/>
              <w:numPr>
                <w:ilvl w:val="0"/>
                <w:numId w:val="11"/>
              </w:numPr>
              <w:snapToGrid/>
              <w:spacing w:line="240" w:lineRule="auto"/>
              <w:rPr>
                <w:sz w:val="21"/>
                <w:szCs w:val="21"/>
              </w:rPr>
            </w:pPr>
            <w:r>
              <w:rPr>
                <w:sz w:val="21"/>
                <w:szCs w:val="21"/>
              </w:rPr>
              <w:t>Financial resources</w:t>
            </w:r>
          </w:p>
          <w:p w14:paraId="1CB22987" w14:textId="77777777" w:rsidR="001D0084" w:rsidRDefault="001D0084" w:rsidP="00D91988">
            <w:pPr>
              <w:pStyle w:val="ListParagraph"/>
              <w:numPr>
                <w:ilvl w:val="0"/>
                <w:numId w:val="11"/>
              </w:numPr>
              <w:snapToGrid/>
              <w:spacing w:line="240" w:lineRule="auto"/>
              <w:rPr>
                <w:sz w:val="21"/>
                <w:szCs w:val="21"/>
              </w:rPr>
            </w:pPr>
            <w:r>
              <w:rPr>
                <w:sz w:val="21"/>
                <w:szCs w:val="21"/>
              </w:rPr>
              <w:t>Complications of spinal cord injury</w:t>
            </w:r>
          </w:p>
          <w:p w14:paraId="79EFED97" w14:textId="77777777" w:rsidR="001D0084" w:rsidRPr="00E243F1" w:rsidRDefault="001D0084" w:rsidP="00D91988">
            <w:pPr>
              <w:pStyle w:val="ListParagraph"/>
              <w:numPr>
                <w:ilvl w:val="0"/>
                <w:numId w:val="11"/>
              </w:numPr>
              <w:snapToGrid/>
              <w:spacing w:line="240" w:lineRule="auto"/>
              <w:rPr>
                <w:sz w:val="21"/>
                <w:szCs w:val="21"/>
              </w:rPr>
            </w:pPr>
            <w:r>
              <w:rPr>
                <w:sz w:val="21"/>
                <w:szCs w:val="21"/>
              </w:rPr>
              <w:t>Developmental assessment</w:t>
            </w:r>
          </w:p>
        </w:tc>
        <w:tc>
          <w:tcPr>
            <w:tcW w:w="8370" w:type="dxa"/>
          </w:tcPr>
          <w:p w14:paraId="047AB9FD" w14:textId="1D3D55E1" w:rsidR="001D0084" w:rsidRDefault="001D0084" w:rsidP="00D91988">
            <w:pPr>
              <w:pStyle w:val="ListParagraph"/>
              <w:numPr>
                <w:ilvl w:val="0"/>
                <w:numId w:val="21"/>
              </w:numPr>
              <w:snapToGrid/>
              <w:spacing w:line="240" w:lineRule="auto"/>
              <w:rPr>
                <w:sz w:val="21"/>
                <w:szCs w:val="21"/>
              </w:rPr>
            </w:pPr>
            <w:r>
              <w:rPr>
                <w:sz w:val="21"/>
                <w:szCs w:val="21"/>
              </w:rPr>
              <w:t xml:space="preserve">What health issues are inherent of </w:t>
            </w:r>
            <w:r w:rsidR="00E207F1">
              <w:rPr>
                <w:sz w:val="21"/>
                <w:szCs w:val="21"/>
              </w:rPr>
              <w:t>high-level</w:t>
            </w:r>
            <w:r>
              <w:rPr>
                <w:sz w:val="21"/>
                <w:szCs w:val="21"/>
              </w:rPr>
              <w:t xml:space="preserve"> spinal cord injuries? How can a nurse be instrumental in the prevention of complications associated with SCI?</w:t>
            </w:r>
          </w:p>
          <w:p w14:paraId="733DC366" w14:textId="77777777" w:rsidR="001D0084" w:rsidRDefault="001D0084" w:rsidP="00D91988">
            <w:pPr>
              <w:pStyle w:val="ListParagraph"/>
              <w:numPr>
                <w:ilvl w:val="0"/>
                <w:numId w:val="21"/>
              </w:numPr>
              <w:snapToGrid/>
              <w:spacing w:line="240" w:lineRule="auto"/>
              <w:rPr>
                <w:sz w:val="21"/>
                <w:szCs w:val="21"/>
              </w:rPr>
            </w:pPr>
            <w:r>
              <w:rPr>
                <w:sz w:val="21"/>
                <w:szCs w:val="21"/>
              </w:rPr>
              <w:t>What lifetime health financial issues can you anticipate for Genny? What resources may assist Genny and her family?</w:t>
            </w:r>
          </w:p>
          <w:p w14:paraId="237E0B81" w14:textId="77777777" w:rsidR="001D0084" w:rsidRDefault="001D0084" w:rsidP="00D91988">
            <w:pPr>
              <w:pStyle w:val="ListParagraph"/>
              <w:numPr>
                <w:ilvl w:val="0"/>
                <w:numId w:val="21"/>
              </w:numPr>
              <w:snapToGrid/>
              <w:spacing w:line="240" w:lineRule="auto"/>
              <w:rPr>
                <w:sz w:val="21"/>
                <w:szCs w:val="21"/>
              </w:rPr>
            </w:pPr>
            <w:r>
              <w:rPr>
                <w:sz w:val="21"/>
                <w:szCs w:val="21"/>
              </w:rPr>
              <w:t xml:space="preserve">Why is Genny prone to temperature instability? Orthostatic intolerance? </w:t>
            </w:r>
          </w:p>
          <w:p w14:paraId="78E7D947" w14:textId="77777777" w:rsidR="001D0084" w:rsidRDefault="001D0084" w:rsidP="00D91988">
            <w:pPr>
              <w:pStyle w:val="ListParagraph"/>
              <w:numPr>
                <w:ilvl w:val="0"/>
                <w:numId w:val="21"/>
              </w:numPr>
              <w:snapToGrid/>
              <w:spacing w:line="240" w:lineRule="auto"/>
              <w:rPr>
                <w:sz w:val="21"/>
                <w:szCs w:val="21"/>
              </w:rPr>
            </w:pPr>
            <w:r>
              <w:rPr>
                <w:sz w:val="21"/>
                <w:szCs w:val="21"/>
              </w:rPr>
              <w:t>How is care provided for technologically dependent clients in families who are living in poverty?</w:t>
            </w:r>
          </w:p>
          <w:p w14:paraId="358C199F" w14:textId="0B2EF871" w:rsidR="003A1058" w:rsidRPr="004F033A" w:rsidRDefault="003A1058" w:rsidP="00D91988">
            <w:pPr>
              <w:pStyle w:val="ListParagraph"/>
              <w:numPr>
                <w:ilvl w:val="0"/>
                <w:numId w:val="21"/>
              </w:numPr>
              <w:snapToGrid/>
              <w:spacing w:line="240" w:lineRule="auto"/>
              <w:rPr>
                <w:sz w:val="21"/>
                <w:szCs w:val="21"/>
              </w:rPr>
            </w:pPr>
            <w:r>
              <w:rPr>
                <w:sz w:val="21"/>
                <w:szCs w:val="21"/>
              </w:rPr>
              <w:t xml:space="preserve">Determine if there are </w:t>
            </w:r>
            <w:r w:rsidR="00E207F1">
              <w:rPr>
                <w:sz w:val="21"/>
                <w:szCs w:val="21"/>
              </w:rPr>
              <w:t>highly skilled</w:t>
            </w:r>
            <w:r>
              <w:rPr>
                <w:sz w:val="21"/>
                <w:szCs w:val="21"/>
              </w:rPr>
              <w:t xml:space="preserve"> childcare facilities in your community.</w:t>
            </w:r>
          </w:p>
        </w:tc>
      </w:tr>
      <w:tr w:rsidR="001D0084" w14:paraId="287A6957" w14:textId="77777777" w:rsidTr="001D0084">
        <w:tc>
          <w:tcPr>
            <w:tcW w:w="1665" w:type="dxa"/>
          </w:tcPr>
          <w:p w14:paraId="0A377882" w14:textId="53704879" w:rsidR="001D0084" w:rsidRPr="00543294" w:rsidRDefault="00AA3BE9" w:rsidP="003A31AF">
            <w:pPr>
              <w:pStyle w:val="ListParagraph"/>
              <w:ind w:left="0"/>
              <w:rPr>
                <w:sz w:val="21"/>
                <w:szCs w:val="21"/>
              </w:rPr>
            </w:pPr>
            <w:r>
              <w:rPr>
                <w:sz w:val="21"/>
                <w:szCs w:val="21"/>
              </w:rPr>
              <w:t xml:space="preserve">7. </w:t>
            </w:r>
            <w:r w:rsidR="001D0084">
              <w:rPr>
                <w:sz w:val="21"/>
                <w:szCs w:val="21"/>
              </w:rPr>
              <w:t>Bridgett Allen</w:t>
            </w:r>
          </w:p>
        </w:tc>
        <w:tc>
          <w:tcPr>
            <w:tcW w:w="4365" w:type="dxa"/>
          </w:tcPr>
          <w:p w14:paraId="0D16C9C7" w14:textId="77777777" w:rsidR="001D0084" w:rsidRDefault="001D0084" w:rsidP="00D91988">
            <w:pPr>
              <w:pStyle w:val="ListParagraph"/>
              <w:numPr>
                <w:ilvl w:val="0"/>
                <w:numId w:val="12"/>
              </w:numPr>
              <w:snapToGrid/>
              <w:spacing w:line="240" w:lineRule="auto"/>
              <w:rPr>
                <w:sz w:val="21"/>
                <w:szCs w:val="21"/>
              </w:rPr>
            </w:pPr>
            <w:r>
              <w:rPr>
                <w:sz w:val="21"/>
                <w:szCs w:val="21"/>
              </w:rPr>
              <w:t>Down syndrome</w:t>
            </w:r>
          </w:p>
          <w:p w14:paraId="3E4793C3" w14:textId="77777777" w:rsidR="001D0084" w:rsidRDefault="001D0084" w:rsidP="00D91988">
            <w:pPr>
              <w:pStyle w:val="ListParagraph"/>
              <w:numPr>
                <w:ilvl w:val="0"/>
                <w:numId w:val="12"/>
              </w:numPr>
              <w:snapToGrid/>
              <w:spacing w:line="240" w:lineRule="auto"/>
              <w:rPr>
                <w:sz w:val="21"/>
                <w:szCs w:val="21"/>
              </w:rPr>
            </w:pPr>
            <w:r>
              <w:rPr>
                <w:sz w:val="21"/>
                <w:szCs w:val="21"/>
              </w:rPr>
              <w:t>Supraventricular tachycardia</w:t>
            </w:r>
          </w:p>
          <w:p w14:paraId="5AFC69B8" w14:textId="77777777" w:rsidR="001D0084" w:rsidRDefault="001D0084" w:rsidP="00D91988">
            <w:pPr>
              <w:pStyle w:val="ListParagraph"/>
              <w:numPr>
                <w:ilvl w:val="0"/>
                <w:numId w:val="12"/>
              </w:numPr>
              <w:snapToGrid/>
              <w:spacing w:line="240" w:lineRule="auto"/>
              <w:rPr>
                <w:sz w:val="21"/>
                <w:szCs w:val="21"/>
              </w:rPr>
            </w:pPr>
            <w:r>
              <w:rPr>
                <w:sz w:val="21"/>
                <w:szCs w:val="21"/>
              </w:rPr>
              <w:t>Group home</w:t>
            </w:r>
          </w:p>
          <w:p w14:paraId="2070956E" w14:textId="77777777" w:rsidR="001D0084" w:rsidRPr="00E243F1" w:rsidRDefault="001D0084" w:rsidP="00D91988">
            <w:pPr>
              <w:pStyle w:val="ListParagraph"/>
              <w:numPr>
                <w:ilvl w:val="0"/>
                <w:numId w:val="12"/>
              </w:numPr>
              <w:snapToGrid/>
              <w:spacing w:line="240" w:lineRule="auto"/>
              <w:rPr>
                <w:sz w:val="21"/>
                <w:szCs w:val="21"/>
              </w:rPr>
            </w:pPr>
            <w:r>
              <w:rPr>
                <w:sz w:val="21"/>
                <w:szCs w:val="21"/>
              </w:rPr>
              <w:t>Weight management</w:t>
            </w:r>
          </w:p>
        </w:tc>
        <w:tc>
          <w:tcPr>
            <w:tcW w:w="8370" w:type="dxa"/>
          </w:tcPr>
          <w:p w14:paraId="1A2171C8" w14:textId="77777777" w:rsidR="001D0084" w:rsidRDefault="001D0084" w:rsidP="00D91988">
            <w:pPr>
              <w:pStyle w:val="ListParagraph"/>
              <w:numPr>
                <w:ilvl w:val="0"/>
                <w:numId w:val="22"/>
              </w:numPr>
              <w:snapToGrid/>
              <w:spacing w:line="240" w:lineRule="auto"/>
              <w:rPr>
                <w:sz w:val="21"/>
                <w:szCs w:val="21"/>
              </w:rPr>
            </w:pPr>
            <w:r>
              <w:rPr>
                <w:sz w:val="21"/>
                <w:szCs w:val="21"/>
              </w:rPr>
              <w:t>What vocational, occupational, and healthcare resources exist in your community related to developmental delay?</w:t>
            </w:r>
          </w:p>
          <w:p w14:paraId="1016D0D0" w14:textId="77777777" w:rsidR="001D0084" w:rsidRDefault="001D0084" w:rsidP="00D91988">
            <w:pPr>
              <w:pStyle w:val="ListParagraph"/>
              <w:numPr>
                <w:ilvl w:val="0"/>
                <w:numId w:val="22"/>
              </w:numPr>
              <w:snapToGrid/>
              <w:spacing w:line="240" w:lineRule="auto"/>
              <w:rPr>
                <w:sz w:val="21"/>
                <w:szCs w:val="21"/>
              </w:rPr>
            </w:pPr>
            <w:r>
              <w:rPr>
                <w:sz w:val="21"/>
                <w:szCs w:val="21"/>
              </w:rPr>
              <w:t>Consider SVT that does not respond to non-medication-based interventions. What other management strategies may manage SVT?</w:t>
            </w:r>
          </w:p>
          <w:p w14:paraId="56557628" w14:textId="77777777" w:rsidR="001D0084" w:rsidRDefault="001D0084" w:rsidP="00D91988">
            <w:pPr>
              <w:pStyle w:val="ListParagraph"/>
              <w:numPr>
                <w:ilvl w:val="0"/>
                <w:numId w:val="22"/>
              </w:numPr>
              <w:snapToGrid/>
              <w:spacing w:line="240" w:lineRule="auto"/>
              <w:rPr>
                <w:sz w:val="21"/>
                <w:szCs w:val="21"/>
              </w:rPr>
            </w:pPr>
            <w:r>
              <w:rPr>
                <w:sz w:val="21"/>
                <w:szCs w:val="21"/>
              </w:rPr>
              <w:t>What health concerns and interventions may be appropriate for group home living?</w:t>
            </w:r>
          </w:p>
          <w:p w14:paraId="7F0835CE" w14:textId="77777777" w:rsidR="001D0084" w:rsidRDefault="001D0084" w:rsidP="00D91988">
            <w:pPr>
              <w:pStyle w:val="ListParagraph"/>
              <w:numPr>
                <w:ilvl w:val="0"/>
                <w:numId w:val="22"/>
              </w:numPr>
              <w:snapToGrid/>
              <w:spacing w:line="240" w:lineRule="auto"/>
              <w:rPr>
                <w:sz w:val="21"/>
                <w:szCs w:val="21"/>
              </w:rPr>
            </w:pPr>
            <w:r>
              <w:rPr>
                <w:sz w:val="21"/>
                <w:szCs w:val="21"/>
              </w:rPr>
              <w:t>How can a nurse teach clients who have developmental delay about health promotion strategies?</w:t>
            </w:r>
          </w:p>
          <w:p w14:paraId="27A2B805" w14:textId="3A88068A" w:rsidR="003A1058" w:rsidRPr="004F033A" w:rsidRDefault="003A1058" w:rsidP="00D91988">
            <w:pPr>
              <w:pStyle w:val="ListParagraph"/>
              <w:numPr>
                <w:ilvl w:val="0"/>
                <w:numId w:val="22"/>
              </w:numPr>
              <w:snapToGrid/>
              <w:spacing w:line="240" w:lineRule="auto"/>
              <w:rPr>
                <w:sz w:val="21"/>
                <w:szCs w:val="21"/>
              </w:rPr>
            </w:pPr>
            <w:r>
              <w:rPr>
                <w:sz w:val="21"/>
                <w:szCs w:val="21"/>
              </w:rPr>
              <w:t>What weight loss strategies are easiest for clients to incorporate into their lifestyles?</w:t>
            </w:r>
          </w:p>
        </w:tc>
      </w:tr>
      <w:tr w:rsidR="001D0084" w14:paraId="5B5A22E8" w14:textId="77777777" w:rsidTr="001D0084">
        <w:tc>
          <w:tcPr>
            <w:tcW w:w="1665" w:type="dxa"/>
          </w:tcPr>
          <w:p w14:paraId="7B27FA0E" w14:textId="0B17B284" w:rsidR="001D0084" w:rsidRPr="00543294" w:rsidRDefault="00AA3BE9" w:rsidP="003A31AF">
            <w:pPr>
              <w:pStyle w:val="ListParagraph"/>
              <w:ind w:left="0"/>
              <w:rPr>
                <w:sz w:val="21"/>
                <w:szCs w:val="21"/>
              </w:rPr>
            </w:pPr>
            <w:r>
              <w:rPr>
                <w:sz w:val="21"/>
                <w:szCs w:val="21"/>
              </w:rPr>
              <w:t xml:space="preserve">8. </w:t>
            </w:r>
            <w:r w:rsidR="001D0084">
              <w:rPr>
                <w:sz w:val="21"/>
                <w:szCs w:val="21"/>
              </w:rPr>
              <w:t>Dominic Antelli</w:t>
            </w:r>
          </w:p>
        </w:tc>
        <w:tc>
          <w:tcPr>
            <w:tcW w:w="4365" w:type="dxa"/>
          </w:tcPr>
          <w:p w14:paraId="47B0E7EB" w14:textId="77777777" w:rsidR="001D0084" w:rsidRDefault="001D0084" w:rsidP="00D91988">
            <w:pPr>
              <w:pStyle w:val="ListParagraph"/>
              <w:numPr>
                <w:ilvl w:val="0"/>
                <w:numId w:val="13"/>
              </w:numPr>
              <w:snapToGrid/>
              <w:spacing w:line="240" w:lineRule="auto"/>
              <w:rPr>
                <w:sz w:val="21"/>
                <w:szCs w:val="21"/>
              </w:rPr>
            </w:pPr>
            <w:r>
              <w:rPr>
                <w:sz w:val="21"/>
                <w:szCs w:val="21"/>
              </w:rPr>
              <w:t>Autism spectrum</w:t>
            </w:r>
          </w:p>
          <w:p w14:paraId="68BDED86" w14:textId="77777777" w:rsidR="001D0084" w:rsidRDefault="001D0084" w:rsidP="00D91988">
            <w:pPr>
              <w:pStyle w:val="ListParagraph"/>
              <w:numPr>
                <w:ilvl w:val="0"/>
                <w:numId w:val="13"/>
              </w:numPr>
              <w:snapToGrid/>
              <w:spacing w:line="240" w:lineRule="auto"/>
              <w:rPr>
                <w:sz w:val="21"/>
                <w:szCs w:val="21"/>
              </w:rPr>
            </w:pPr>
            <w:r>
              <w:rPr>
                <w:sz w:val="21"/>
                <w:szCs w:val="21"/>
              </w:rPr>
              <w:t>Enuresis</w:t>
            </w:r>
          </w:p>
          <w:p w14:paraId="594E0EA3" w14:textId="77777777" w:rsidR="001D0084" w:rsidRDefault="001D0084" w:rsidP="00D91988">
            <w:pPr>
              <w:pStyle w:val="ListParagraph"/>
              <w:numPr>
                <w:ilvl w:val="0"/>
                <w:numId w:val="13"/>
              </w:numPr>
              <w:snapToGrid/>
              <w:spacing w:line="240" w:lineRule="auto"/>
              <w:rPr>
                <w:sz w:val="21"/>
                <w:szCs w:val="21"/>
              </w:rPr>
            </w:pPr>
            <w:r>
              <w:rPr>
                <w:sz w:val="21"/>
                <w:szCs w:val="21"/>
              </w:rPr>
              <w:t>Foster Care</w:t>
            </w:r>
          </w:p>
          <w:p w14:paraId="22945EB4" w14:textId="77777777" w:rsidR="001D0084" w:rsidRPr="00E243F1" w:rsidRDefault="001D0084" w:rsidP="00D91988">
            <w:pPr>
              <w:pStyle w:val="ListParagraph"/>
              <w:numPr>
                <w:ilvl w:val="0"/>
                <w:numId w:val="13"/>
              </w:numPr>
              <w:snapToGrid/>
              <w:spacing w:line="240" w:lineRule="auto"/>
              <w:rPr>
                <w:sz w:val="21"/>
                <w:szCs w:val="21"/>
              </w:rPr>
            </w:pPr>
            <w:r>
              <w:rPr>
                <w:sz w:val="21"/>
                <w:szCs w:val="21"/>
              </w:rPr>
              <w:t>Lead poisoning</w:t>
            </w:r>
          </w:p>
        </w:tc>
        <w:tc>
          <w:tcPr>
            <w:tcW w:w="8370" w:type="dxa"/>
          </w:tcPr>
          <w:p w14:paraId="3101F0EA" w14:textId="77777777" w:rsidR="001D0084" w:rsidRDefault="001D0084" w:rsidP="00D91988">
            <w:pPr>
              <w:pStyle w:val="ListParagraph"/>
              <w:numPr>
                <w:ilvl w:val="0"/>
                <w:numId w:val="23"/>
              </w:numPr>
              <w:snapToGrid/>
              <w:spacing w:line="240" w:lineRule="auto"/>
              <w:rPr>
                <w:sz w:val="21"/>
                <w:szCs w:val="21"/>
              </w:rPr>
            </w:pPr>
            <w:r>
              <w:rPr>
                <w:sz w:val="21"/>
                <w:szCs w:val="21"/>
              </w:rPr>
              <w:t>What behavioral support services exist in your community for clients and families with autism?</w:t>
            </w:r>
          </w:p>
          <w:p w14:paraId="32840C76" w14:textId="77777777" w:rsidR="001D0084" w:rsidRDefault="001D0084" w:rsidP="00D91988">
            <w:pPr>
              <w:pStyle w:val="ListParagraph"/>
              <w:numPr>
                <w:ilvl w:val="0"/>
                <w:numId w:val="23"/>
              </w:numPr>
              <w:snapToGrid/>
              <w:spacing w:line="240" w:lineRule="auto"/>
              <w:rPr>
                <w:sz w:val="21"/>
                <w:szCs w:val="21"/>
              </w:rPr>
            </w:pPr>
            <w:r>
              <w:rPr>
                <w:sz w:val="21"/>
                <w:szCs w:val="21"/>
              </w:rPr>
              <w:t xml:space="preserve">What is the incidence and prevalence of plumbism in your local community?  To what do you attribute these rates? </w:t>
            </w:r>
          </w:p>
          <w:p w14:paraId="0EDEE156" w14:textId="77777777" w:rsidR="001D0084" w:rsidRDefault="001D0084" w:rsidP="00D91988">
            <w:pPr>
              <w:pStyle w:val="ListParagraph"/>
              <w:numPr>
                <w:ilvl w:val="0"/>
                <w:numId w:val="23"/>
              </w:numPr>
              <w:snapToGrid/>
              <w:spacing w:line="240" w:lineRule="auto"/>
              <w:rPr>
                <w:sz w:val="21"/>
                <w:szCs w:val="21"/>
              </w:rPr>
            </w:pPr>
            <w:r>
              <w:rPr>
                <w:sz w:val="21"/>
                <w:szCs w:val="21"/>
              </w:rPr>
              <w:t>What are the strengths and challenges of the foster care system in your community?</w:t>
            </w:r>
          </w:p>
          <w:p w14:paraId="484689ED" w14:textId="77777777" w:rsidR="001D0084" w:rsidRDefault="001D0084" w:rsidP="00D91988">
            <w:pPr>
              <w:pStyle w:val="ListParagraph"/>
              <w:numPr>
                <w:ilvl w:val="0"/>
                <w:numId w:val="23"/>
              </w:numPr>
              <w:snapToGrid/>
              <w:spacing w:line="240" w:lineRule="auto"/>
              <w:rPr>
                <w:sz w:val="21"/>
                <w:szCs w:val="21"/>
              </w:rPr>
            </w:pPr>
            <w:r>
              <w:rPr>
                <w:sz w:val="21"/>
                <w:szCs w:val="21"/>
              </w:rPr>
              <w:t>What topics might interest a support group for parents of children with autism? How might a nurse provide information for this group?</w:t>
            </w:r>
          </w:p>
          <w:p w14:paraId="17776B40" w14:textId="0F3AA0CB" w:rsidR="003A1058" w:rsidRPr="00616FFB" w:rsidRDefault="003A1058" w:rsidP="00D91988">
            <w:pPr>
              <w:pStyle w:val="ListParagraph"/>
              <w:numPr>
                <w:ilvl w:val="0"/>
                <w:numId w:val="23"/>
              </w:numPr>
              <w:snapToGrid/>
              <w:spacing w:line="240" w:lineRule="auto"/>
              <w:rPr>
                <w:sz w:val="21"/>
                <w:szCs w:val="21"/>
              </w:rPr>
            </w:pPr>
            <w:r>
              <w:rPr>
                <w:sz w:val="21"/>
                <w:szCs w:val="21"/>
              </w:rPr>
              <w:t>How can nurses promote health in children in foster care?</w:t>
            </w:r>
          </w:p>
        </w:tc>
      </w:tr>
      <w:tr w:rsidR="001D0084" w14:paraId="15050131" w14:textId="77777777" w:rsidTr="001D0084">
        <w:tc>
          <w:tcPr>
            <w:tcW w:w="1665" w:type="dxa"/>
          </w:tcPr>
          <w:p w14:paraId="2BFA0203" w14:textId="5CE6D975" w:rsidR="001D0084" w:rsidRPr="00543294" w:rsidRDefault="00AA3BE9" w:rsidP="003A31AF">
            <w:pPr>
              <w:pStyle w:val="ListParagraph"/>
              <w:ind w:left="0"/>
              <w:rPr>
                <w:sz w:val="21"/>
                <w:szCs w:val="21"/>
              </w:rPr>
            </w:pPr>
            <w:r>
              <w:rPr>
                <w:sz w:val="21"/>
                <w:szCs w:val="21"/>
              </w:rPr>
              <w:t xml:space="preserve">9. </w:t>
            </w:r>
            <w:r w:rsidR="001D0084">
              <w:rPr>
                <w:sz w:val="21"/>
                <w:szCs w:val="21"/>
              </w:rPr>
              <w:t>Antel Musaka</w:t>
            </w:r>
          </w:p>
        </w:tc>
        <w:tc>
          <w:tcPr>
            <w:tcW w:w="4365" w:type="dxa"/>
          </w:tcPr>
          <w:p w14:paraId="312BFDDD" w14:textId="77777777" w:rsidR="001D0084" w:rsidRDefault="001D0084" w:rsidP="00D91988">
            <w:pPr>
              <w:pStyle w:val="ListParagraph"/>
              <w:numPr>
                <w:ilvl w:val="0"/>
                <w:numId w:val="14"/>
              </w:numPr>
              <w:snapToGrid/>
              <w:spacing w:line="240" w:lineRule="auto"/>
              <w:rPr>
                <w:sz w:val="21"/>
                <w:szCs w:val="21"/>
              </w:rPr>
            </w:pPr>
            <w:r>
              <w:rPr>
                <w:sz w:val="21"/>
                <w:szCs w:val="21"/>
              </w:rPr>
              <w:t>Cerebral palsy</w:t>
            </w:r>
          </w:p>
          <w:p w14:paraId="7FB6D9C7" w14:textId="77777777" w:rsidR="001D0084" w:rsidRDefault="001D0084" w:rsidP="00D91988">
            <w:pPr>
              <w:pStyle w:val="ListParagraph"/>
              <w:numPr>
                <w:ilvl w:val="0"/>
                <w:numId w:val="14"/>
              </w:numPr>
              <w:snapToGrid/>
              <w:spacing w:line="240" w:lineRule="auto"/>
              <w:rPr>
                <w:sz w:val="21"/>
                <w:szCs w:val="21"/>
              </w:rPr>
            </w:pPr>
            <w:r>
              <w:rPr>
                <w:sz w:val="21"/>
                <w:szCs w:val="21"/>
              </w:rPr>
              <w:t>Respite care</w:t>
            </w:r>
          </w:p>
          <w:p w14:paraId="24CDA6F9" w14:textId="77777777" w:rsidR="001D0084" w:rsidRPr="00E243F1" w:rsidRDefault="001D0084" w:rsidP="00D91988">
            <w:pPr>
              <w:pStyle w:val="ListParagraph"/>
              <w:numPr>
                <w:ilvl w:val="0"/>
                <w:numId w:val="14"/>
              </w:numPr>
              <w:snapToGrid/>
              <w:spacing w:line="240" w:lineRule="auto"/>
              <w:rPr>
                <w:sz w:val="21"/>
                <w:szCs w:val="21"/>
              </w:rPr>
            </w:pPr>
            <w:r>
              <w:rPr>
                <w:sz w:val="21"/>
                <w:szCs w:val="21"/>
              </w:rPr>
              <w:t>Cultural dynamics</w:t>
            </w:r>
          </w:p>
        </w:tc>
        <w:tc>
          <w:tcPr>
            <w:tcW w:w="8370" w:type="dxa"/>
          </w:tcPr>
          <w:p w14:paraId="008B65B8" w14:textId="77777777" w:rsidR="001D0084" w:rsidRDefault="001D0084" w:rsidP="00D91988">
            <w:pPr>
              <w:pStyle w:val="ListParagraph"/>
              <w:numPr>
                <w:ilvl w:val="0"/>
                <w:numId w:val="24"/>
              </w:numPr>
              <w:snapToGrid/>
              <w:spacing w:line="240" w:lineRule="auto"/>
              <w:rPr>
                <w:sz w:val="21"/>
                <w:szCs w:val="21"/>
              </w:rPr>
            </w:pPr>
            <w:r>
              <w:rPr>
                <w:sz w:val="21"/>
                <w:szCs w:val="21"/>
              </w:rPr>
              <w:t xml:space="preserve">What are the current and future health priorities associated with cerebral palsy and quadriplegia? </w:t>
            </w:r>
          </w:p>
          <w:p w14:paraId="7EC9ED5A" w14:textId="77777777" w:rsidR="001D0084" w:rsidRDefault="001D0084" w:rsidP="00D91988">
            <w:pPr>
              <w:pStyle w:val="ListParagraph"/>
              <w:numPr>
                <w:ilvl w:val="0"/>
                <w:numId w:val="24"/>
              </w:numPr>
              <w:snapToGrid/>
              <w:spacing w:line="240" w:lineRule="auto"/>
              <w:rPr>
                <w:sz w:val="21"/>
                <w:szCs w:val="21"/>
              </w:rPr>
            </w:pPr>
            <w:r>
              <w:rPr>
                <w:sz w:val="21"/>
                <w:szCs w:val="21"/>
              </w:rPr>
              <w:t>What roles do communication and technology play in the thriving of individuals with physical disabilities?</w:t>
            </w:r>
          </w:p>
          <w:p w14:paraId="23A387AA" w14:textId="77777777" w:rsidR="001D0084" w:rsidRDefault="001D0084" w:rsidP="00D91988">
            <w:pPr>
              <w:pStyle w:val="ListParagraph"/>
              <w:numPr>
                <w:ilvl w:val="0"/>
                <w:numId w:val="24"/>
              </w:numPr>
              <w:snapToGrid/>
              <w:spacing w:line="240" w:lineRule="auto"/>
              <w:rPr>
                <w:sz w:val="21"/>
                <w:szCs w:val="21"/>
              </w:rPr>
            </w:pPr>
            <w:r>
              <w:rPr>
                <w:sz w:val="21"/>
                <w:szCs w:val="21"/>
              </w:rPr>
              <w:t>What respite resources exist in your community for families across the lifespan?</w:t>
            </w:r>
          </w:p>
          <w:p w14:paraId="7B8FF5C0" w14:textId="77777777" w:rsidR="001D0084" w:rsidRDefault="001D0084" w:rsidP="00D91988">
            <w:pPr>
              <w:pStyle w:val="ListParagraph"/>
              <w:numPr>
                <w:ilvl w:val="0"/>
                <w:numId w:val="24"/>
              </w:numPr>
              <w:snapToGrid/>
              <w:spacing w:line="240" w:lineRule="auto"/>
              <w:rPr>
                <w:sz w:val="21"/>
                <w:szCs w:val="21"/>
              </w:rPr>
            </w:pPr>
            <w:r>
              <w:rPr>
                <w:sz w:val="21"/>
                <w:szCs w:val="21"/>
              </w:rPr>
              <w:t>How can nurses support children and families with significant healthcare and ADL needs?</w:t>
            </w:r>
          </w:p>
          <w:p w14:paraId="53984E69" w14:textId="571E112D" w:rsidR="003A1058" w:rsidRPr="00616FFB" w:rsidRDefault="003A1058" w:rsidP="00D91988">
            <w:pPr>
              <w:pStyle w:val="ListParagraph"/>
              <w:numPr>
                <w:ilvl w:val="0"/>
                <w:numId w:val="24"/>
              </w:numPr>
              <w:snapToGrid/>
              <w:spacing w:line="240" w:lineRule="auto"/>
              <w:rPr>
                <w:sz w:val="21"/>
                <w:szCs w:val="21"/>
              </w:rPr>
            </w:pPr>
            <w:r>
              <w:rPr>
                <w:sz w:val="21"/>
                <w:szCs w:val="21"/>
              </w:rPr>
              <w:t>Discuss clients for whom you have cared in the past who held cultural beliefs about care of family members. How have they coincided or differed from your own beliefs?  How can nurses reconcile these differences to provide holistic, sensitive nursing care?</w:t>
            </w:r>
          </w:p>
        </w:tc>
      </w:tr>
      <w:tr w:rsidR="001D0084" w14:paraId="1AA95B58" w14:textId="77777777" w:rsidTr="001D0084">
        <w:tc>
          <w:tcPr>
            <w:tcW w:w="1665" w:type="dxa"/>
          </w:tcPr>
          <w:p w14:paraId="7C0B6F9E" w14:textId="7BF485CA" w:rsidR="001D0084" w:rsidRPr="00543294" w:rsidRDefault="00AA3BE9" w:rsidP="003A31AF">
            <w:pPr>
              <w:pStyle w:val="ListParagraph"/>
              <w:ind w:left="0"/>
              <w:rPr>
                <w:sz w:val="21"/>
                <w:szCs w:val="21"/>
              </w:rPr>
            </w:pPr>
            <w:r>
              <w:rPr>
                <w:sz w:val="21"/>
                <w:szCs w:val="21"/>
              </w:rPr>
              <w:lastRenderedPageBreak/>
              <w:t xml:space="preserve">10. </w:t>
            </w:r>
            <w:r w:rsidR="001D0084">
              <w:rPr>
                <w:sz w:val="21"/>
                <w:szCs w:val="21"/>
              </w:rPr>
              <w:t>Janeya Stone</w:t>
            </w:r>
          </w:p>
        </w:tc>
        <w:tc>
          <w:tcPr>
            <w:tcW w:w="4365" w:type="dxa"/>
          </w:tcPr>
          <w:p w14:paraId="5DC5F0CA" w14:textId="77777777" w:rsidR="001D0084" w:rsidRDefault="001D0084" w:rsidP="00D91988">
            <w:pPr>
              <w:pStyle w:val="ListParagraph"/>
              <w:numPr>
                <w:ilvl w:val="0"/>
                <w:numId w:val="15"/>
              </w:numPr>
              <w:snapToGrid/>
              <w:spacing w:line="240" w:lineRule="auto"/>
              <w:rPr>
                <w:sz w:val="21"/>
                <w:szCs w:val="21"/>
              </w:rPr>
            </w:pPr>
            <w:r>
              <w:rPr>
                <w:sz w:val="21"/>
                <w:szCs w:val="21"/>
              </w:rPr>
              <w:t>Hydrocephalus/shunting</w:t>
            </w:r>
          </w:p>
          <w:p w14:paraId="0DB360E9" w14:textId="77777777" w:rsidR="001D0084" w:rsidRDefault="001D0084" w:rsidP="00D91988">
            <w:pPr>
              <w:pStyle w:val="ListParagraph"/>
              <w:numPr>
                <w:ilvl w:val="0"/>
                <w:numId w:val="15"/>
              </w:numPr>
              <w:snapToGrid/>
              <w:spacing w:line="240" w:lineRule="auto"/>
              <w:rPr>
                <w:sz w:val="21"/>
                <w:szCs w:val="21"/>
              </w:rPr>
            </w:pPr>
            <w:r>
              <w:rPr>
                <w:sz w:val="21"/>
                <w:szCs w:val="21"/>
              </w:rPr>
              <w:t>School nursing</w:t>
            </w:r>
          </w:p>
          <w:p w14:paraId="359970DC" w14:textId="77777777" w:rsidR="001D0084" w:rsidRDefault="001D0084" w:rsidP="00D91988">
            <w:pPr>
              <w:pStyle w:val="ListParagraph"/>
              <w:numPr>
                <w:ilvl w:val="0"/>
                <w:numId w:val="15"/>
              </w:numPr>
              <w:snapToGrid/>
              <w:spacing w:line="240" w:lineRule="auto"/>
              <w:rPr>
                <w:sz w:val="21"/>
                <w:szCs w:val="21"/>
              </w:rPr>
            </w:pPr>
            <w:r>
              <w:rPr>
                <w:sz w:val="21"/>
                <w:szCs w:val="21"/>
              </w:rPr>
              <w:t>Urinary tract infections</w:t>
            </w:r>
          </w:p>
          <w:p w14:paraId="5A8B73D3" w14:textId="77777777" w:rsidR="001D0084" w:rsidRDefault="001D0084" w:rsidP="00D91988">
            <w:pPr>
              <w:pStyle w:val="ListParagraph"/>
              <w:numPr>
                <w:ilvl w:val="0"/>
                <w:numId w:val="15"/>
              </w:numPr>
              <w:snapToGrid/>
              <w:spacing w:line="240" w:lineRule="auto"/>
              <w:rPr>
                <w:sz w:val="21"/>
                <w:szCs w:val="21"/>
              </w:rPr>
            </w:pPr>
            <w:r>
              <w:rPr>
                <w:sz w:val="21"/>
                <w:szCs w:val="21"/>
              </w:rPr>
              <w:t>Iron deficiency anemia</w:t>
            </w:r>
          </w:p>
          <w:p w14:paraId="32E73F91" w14:textId="77777777" w:rsidR="001D0084" w:rsidRPr="00E243F1" w:rsidRDefault="001D0084" w:rsidP="00D91988">
            <w:pPr>
              <w:pStyle w:val="ListParagraph"/>
              <w:numPr>
                <w:ilvl w:val="0"/>
                <w:numId w:val="15"/>
              </w:numPr>
              <w:snapToGrid/>
              <w:spacing w:line="240" w:lineRule="auto"/>
              <w:rPr>
                <w:sz w:val="21"/>
                <w:szCs w:val="21"/>
              </w:rPr>
            </w:pPr>
            <w:r>
              <w:rPr>
                <w:sz w:val="21"/>
                <w:szCs w:val="21"/>
              </w:rPr>
              <w:t>Family dynamics/conflict</w:t>
            </w:r>
          </w:p>
        </w:tc>
        <w:tc>
          <w:tcPr>
            <w:tcW w:w="8370" w:type="dxa"/>
          </w:tcPr>
          <w:p w14:paraId="6C7E7650" w14:textId="77777777" w:rsidR="001D0084" w:rsidRDefault="001D0084" w:rsidP="00D91988">
            <w:pPr>
              <w:pStyle w:val="ListParagraph"/>
              <w:numPr>
                <w:ilvl w:val="0"/>
                <w:numId w:val="25"/>
              </w:numPr>
              <w:snapToGrid/>
              <w:spacing w:line="240" w:lineRule="auto"/>
              <w:rPr>
                <w:sz w:val="21"/>
                <w:szCs w:val="21"/>
              </w:rPr>
            </w:pPr>
            <w:r>
              <w:rPr>
                <w:sz w:val="21"/>
                <w:szCs w:val="21"/>
              </w:rPr>
              <w:t>How has the role of the school nurse changed since you were a student?</w:t>
            </w:r>
          </w:p>
          <w:p w14:paraId="4A8DD6B2" w14:textId="38F1D18B" w:rsidR="001D0084" w:rsidRDefault="001D0084" w:rsidP="00D91988">
            <w:pPr>
              <w:pStyle w:val="ListParagraph"/>
              <w:numPr>
                <w:ilvl w:val="0"/>
                <w:numId w:val="25"/>
              </w:numPr>
              <w:snapToGrid/>
              <w:spacing w:line="240" w:lineRule="auto"/>
              <w:rPr>
                <w:sz w:val="21"/>
                <w:szCs w:val="21"/>
              </w:rPr>
            </w:pPr>
            <w:r>
              <w:rPr>
                <w:sz w:val="21"/>
                <w:szCs w:val="21"/>
              </w:rPr>
              <w:t>What may be associated with/caus</w:t>
            </w:r>
            <w:r w:rsidR="00D10678">
              <w:rPr>
                <w:sz w:val="21"/>
                <w:szCs w:val="21"/>
              </w:rPr>
              <w:t>e</w:t>
            </w:r>
            <w:r>
              <w:rPr>
                <w:sz w:val="21"/>
                <w:szCs w:val="21"/>
              </w:rPr>
              <w:t xml:space="preserve"> chronic urinary tract infections?</w:t>
            </w:r>
          </w:p>
          <w:p w14:paraId="3E72396A" w14:textId="77777777" w:rsidR="001D0084" w:rsidRDefault="001D0084" w:rsidP="00D91988">
            <w:pPr>
              <w:pStyle w:val="ListParagraph"/>
              <w:numPr>
                <w:ilvl w:val="0"/>
                <w:numId w:val="25"/>
              </w:numPr>
              <w:snapToGrid/>
              <w:spacing w:line="240" w:lineRule="auto"/>
              <w:rPr>
                <w:sz w:val="21"/>
                <w:szCs w:val="21"/>
              </w:rPr>
            </w:pPr>
            <w:r>
              <w:rPr>
                <w:sz w:val="21"/>
                <w:szCs w:val="21"/>
              </w:rPr>
              <w:t>What dietary recommendations would you have for Janeya and her parents?</w:t>
            </w:r>
          </w:p>
          <w:p w14:paraId="75656214" w14:textId="77777777" w:rsidR="001D0084" w:rsidRDefault="001D0084" w:rsidP="00D91988">
            <w:pPr>
              <w:pStyle w:val="ListParagraph"/>
              <w:numPr>
                <w:ilvl w:val="0"/>
                <w:numId w:val="25"/>
              </w:numPr>
              <w:snapToGrid/>
              <w:spacing w:line="240" w:lineRule="auto"/>
              <w:rPr>
                <w:sz w:val="21"/>
                <w:szCs w:val="21"/>
              </w:rPr>
            </w:pPr>
            <w:r>
              <w:rPr>
                <w:sz w:val="21"/>
                <w:szCs w:val="21"/>
              </w:rPr>
              <w:t>What referral resources could you suggest for Janeya’s fathers for personal and family counseling?</w:t>
            </w:r>
          </w:p>
          <w:p w14:paraId="3F116DAD" w14:textId="3B2EAE1D" w:rsidR="001D0084" w:rsidRPr="00A25D49" w:rsidRDefault="001D0084" w:rsidP="00D91988">
            <w:pPr>
              <w:pStyle w:val="ListParagraph"/>
              <w:numPr>
                <w:ilvl w:val="0"/>
                <w:numId w:val="25"/>
              </w:numPr>
              <w:snapToGrid/>
              <w:spacing w:line="240" w:lineRule="auto"/>
              <w:rPr>
                <w:sz w:val="21"/>
                <w:szCs w:val="21"/>
              </w:rPr>
            </w:pPr>
            <w:r>
              <w:rPr>
                <w:sz w:val="21"/>
                <w:szCs w:val="21"/>
              </w:rPr>
              <w:t>What clients are at risk for iron deficiency anemia?  How can community health nurses address this issue?</w:t>
            </w:r>
          </w:p>
        </w:tc>
      </w:tr>
      <w:tr w:rsidR="001D0084" w14:paraId="2F7DDA11" w14:textId="77777777" w:rsidTr="001D0084">
        <w:tc>
          <w:tcPr>
            <w:tcW w:w="1665" w:type="dxa"/>
          </w:tcPr>
          <w:p w14:paraId="6E21FC1C" w14:textId="2444D047" w:rsidR="001D0084" w:rsidRPr="00543294" w:rsidRDefault="00AA3BE9" w:rsidP="003A31AF">
            <w:pPr>
              <w:pStyle w:val="ListParagraph"/>
              <w:ind w:left="0"/>
              <w:rPr>
                <w:sz w:val="21"/>
                <w:szCs w:val="21"/>
              </w:rPr>
            </w:pPr>
            <w:r>
              <w:rPr>
                <w:sz w:val="21"/>
                <w:szCs w:val="21"/>
              </w:rPr>
              <w:t xml:space="preserve">11. </w:t>
            </w:r>
            <w:r w:rsidR="001D0084">
              <w:rPr>
                <w:sz w:val="21"/>
                <w:szCs w:val="21"/>
              </w:rPr>
              <w:t>Paul Martin</w:t>
            </w:r>
          </w:p>
        </w:tc>
        <w:tc>
          <w:tcPr>
            <w:tcW w:w="4365" w:type="dxa"/>
          </w:tcPr>
          <w:p w14:paraId="28D1A068" w14:textId="77777777" w:rsidR="001D0084" w:rsidRDefault="001D0084" w:rsidP="00D91988">
            <w:pPr>
              <w:pStyle w:val="ListParagraph"/>
              <w:numPr>
                <w:ilvl w:val="0"/>
                <w:numId w:val="16"/>
              </w:numPr>
              <w:snapToGrid/>
              <w:spacing w:line="240" w:lineRule="auto"/>
              <w:rPr>
                <w:sz w:val="21"/>
                <w:szCs w:val="21"/>
              </w:rPr>
            </w:pPr>
            <w:r>
              <w:rPr>
                <w:sz w:val="21"/>
                <w:szCs w:val="21"/>
              </w:rPr>
              <w:t>Schizophrenia</w:t>
            </w:r>
          </w:p>
          <w:p w14:paraId="0D036E5B" w14:textId="77777777" w:rsidR="001D0084" w:rsidRDefault="001D0084" w:rsidP="00D91988">
            <w:pPr>
              <w:pStyle w:val="ListParagraph"/>
              <w:numPr>
                <w:ilvl w:val="0"/>
                <w:numId w:val="16"/>
              </w:numPr>
              <w:snapToGrid/>
              <w:spacing w:line="240" w:lineRule="auto"/>
              <w:rPr>
                <w:sz w:val="21"/>
                <w:szCs w:val="21"/>
              </w:rPr>
            </w:pPr>
            <w:r>
              <w:rPr>
                <w:sz w:val="21"/>
                <w:szCs w:val="21"/>
              </w:rPr>
              <w:t>Industrial health nursing</w:t>
            </w:r>
          </w:p>
          <w:p w14:paraId="57AD51DA" w14:textId="77777777" w:rsidR="001D0084" w:rsidRPr="00E243F1" w:rsidRDefault="001D0084" w:rsidP="00D91988">
            <w:pPr>
              <w:pStyle w:val="ListParagraph"/>
              <w:numPr>
                <w:ilvl w:val="0"/>
                <w:numId w:val="16"/>
              </w:numPr>
              <w:snapToGrid/>
              <w:spacing w:line="240" w:lineRule="auto"/>
              <w:rPr>
                <w:sz w:val="21"/>
                <w:szCs w:val="21"/>
              </w:rPr>
            </w:pPr>
            <w:r>
              <w:rPr>
                <w:sz w:val="21"/>
                <w:szCs w:val="21"/>
              </w:rPr>
              <w:t>Escalation/de-escalation</w:t>
            </w:r>
          </w:p>
        </w:tc>
        <w:tc>
          <w:tcPr>
            <w:tcW w:w="8370" w:type="dxa"/>
          </w:tcPr>
          <w:p w14:paraId="2F2A0C43" w14:textId="77777777" w:rsidR="001D0084" w:rsidRDefault="001D0084" w:rsidP="00D91988">
            <w:pPr>
              <w:pStyle w:val="ListParagraph"/>
              <w:numPr>
                <w:ilvl w:val="0"/>
                <w:numId w:val="26"/>
              </w:numPr>
              <w:snapToGrid/>
              <w:spacing w:line="240" w:lineRule="auto"/>
              <w:rPr>
                <w:sz w:val="21"/>
                <w:szCs w:val="21"/>
              </w:rPr>
            </w:pPr>
            <w:r>
              <w:rPr>
                <w:sz w:val="21"/>
                <w:szCs w:val="21"/>
              </w:rPr>
              <w:t>What medication monitoring resources exist in your community?</w:t>
            </w:r>
          </w:p>
          <w:p w14:paraId="7B2527AD" w14:textId="77777777" w:rsidR="001D0084" w:rsidRDefault="001D0084" w:rsidP="00D91988">
            <w:pPr>
              <w:pStyle w:val="ListParagraph"/>
              <w:numPr>
                <w:ilvl w:val="0"/>
                <w:numId w:val="26"/>
              </w:numPr>
              <w:snapToGrid/>
              <w:spacing w:line="240" w:lineRule="auto"/>
              <w:rPr>
                <w:sz w:val="21"/>
                <w:szCs w:val="21"/>
              </w:rPr>
            </w:pPr>
            <w:r>
              <w:rPr>
                <w:sz w:val="21"/>
                <w:szCs w:val="21"/>
              </w:rPr>
              <w:t xml:space="preserve">What are the core roles of the industrial health nurse? </w:t>
            </w:r>
          </w:p>
          <w:p w14:paraId="5B7000AC" w14:textId="77777777" w:rsidR="001D0084" w:rsidRDefault="001D0084" w:rsidP="00D91988">
            <w:pPr>
              <w:pStyle w:val="ListParagraph"/>
              <w:numPr>
                <w:ilvl w:val="0"/>
                <w:numId w:val="26"/>
              </w:numPr>
              <w:snapToGrid/>
              <w:spacing w:line="240" w:lineRule="auto"/>
              <w:rPr>
                <w:sz w:val="21"/>
                <w:szCs w:val="21"/>
              </w:rPr>
            </w:pPr>
            <w:r>
              <w:rPr>
                <w:sz w:val="21"/>
                <w:szCs w:val="21"/>
              </w:rPr>
              <w:t>What role does the industrial health nurse play in injury prevention, workplace safety, and health promotion?</w:t>
            </w:r>
          </w:p>
          <w:p w14:paraId="1343F4FF" w14:textId="77777777" w:rsidR="001D0084" w:rsidRDefault="001D0084" w:rsidP="00D91988">
            <w:pPr>
              <w:pStyle w:val="ListParagraph"/>
              <w:numPr>
                <w:ilvl w:val="0"/>
                <w:numId w:val="26"/>
              </w:numPr>
              <w:snapToGrid/>
              <w:spacing w:line="240" w:lineRule="auto"/>
              <w:rPr>
                <w:sz w:val="21"/>
                <w:szCs w:val="21"/>
              </w:rPr>
            </w:pPr>
            <w:r>
              <w:rPr>
                <w:sz w:val="21"/>
                <w:szCs w:val="21"/>
              </w:rPr>
              <w:t xml:space="preserve">Discuss various methods of de-escalation and situations in which these techniques might be required. </w:t>
            </w:r>
          </w:p>
          <w:p w14:paraId="72D6A4D1" w14:textId="5B1795A7" w:rsidR="001D0084" w:rsidRPr="009F269B" w:rsidRDefault="001D0084" w:rsidP="00D91988">
            <w:pPr>
              <w:pStyle w:val="ListParagraph"/>
              <w:numPr>
                <w:ilvl w:val="0"/>
                <w:numId w:val="26"/>
              </w:numPr>
              <w:snapToGrid/>
              <w:spacing w:line="240" w:lineRule="auto"/>
              <w:rPr>
                <w:sz w:val="21"/>
                <w:szCs w:val="21"/>
              </w:rPr>
            </w:pPr>
            <w:r>
              <w:rPr>
                <w:sz w:val="21"/>
                <w:szCs w:val="21"/>
              </w:rPr>
              <w:t xml:space="preserve">How do the services and goals of partial/outpatient hospitalization and full hospitalization </w:t>
            </w:r>
            <w:proofErr w:type="gramStart"/>
            <w:r>
              <w:rPr>
                <w:sz w:val="21"/>
                <w:szCs w:val="21"/>
              </w:rPr>
              <w:t>compare and contrast</w:t>
            </w:r>
            <w:proofErr w:type="gramEnd"/>
            <w:r>
              <w:rPr>
                <w:sz w:val="21"/>
                <w:szCs w:val="21"/>
              </w:rPr>
              <w:t>?</w:t>
            </w:r>
          </w:p>
        </w:tc>
      </w:tr>
      <w:tr w:rsidR="001D0084" w14:paraId="17E47DD9" w14:textId="77777777" w:rsidTr="001D0084">
        <w:tc>
          <w:tcPr>
            <w:tcW w:w="1665" w:type="dxa"/>
          </w:tcPr>
          <w:p w14:paraId="0A2386A3" w14:textId="30FFA918" w:rsidR="001D0084" w:rsidRPr="00543294" w:rsidRDefault="00AA3BE9" w:rsidP="003A31AF">
            <w:pPr>
              <w:pStyle w:val="ListParagraph"/>
              <w:ind w:left="0"/>
              <w:rPr>
                <w:sz w:val="21"/>
                <w:szCs w:val="21"/>
              </w:rPr>
            </w:pPr>
            <w:r>
              <w:rPr>
                <w:sz w:val="21"/>
                <w:szCs w:val="21"/>
              </w:rPr>
              <w:t xml:space="preserve">12. </w:t>
            </w:r>
            <w:r w:rsidR="001D0084">
              <w:rPr>
                <w:sz w:val="21"/>
                <w:szCs w:val="21"/>
              </w:rPr>
              <w:t>Suzanne Olsen</w:t>
            </w:r>
          </w:p>
        </w:tc>
        <w:tc>
          <w:tcPr>
            <w:tcW w:w="4365" w:type="dxa"/>
          </w:tcPr>
          <w:p w14:paraId="0FF0C122" w14:textId="77777777" w:rsidR="001D0084" w:rsidRDefault="001D0084" w:rsidP="00D91988">
            <w:pPr>
              <w:pStyle w:val="ListParagraph"/>
              <w:numPr>
                <w:ilvl w:val="0"/>
                <w:numId w:val="17"/>
              </w:numPr>
              <w:snapToGrid/>
              <w:spacing w:line="240" w:lineRule="auto"/>
              <w:rPr>
                <w:sz w:val="21"/>
                <w:szCs w:val="21"/>
              </w:rPr>
            </w:pPr>
            <w:r>
              <w:rPr>
                <w:sz w:val="21"/>
                <w:szCs w:val="21"/>
              </w:rPr>
              <w:t>Sexual trafficking</w:t>
            </w:r>
          </w:p>
          <w:p w14:paraId="222DE562" w14:textId="77777777" w:rsidR="001D0084" w:rsidRDefault="001D0084" w:rsidP="00D91988">
            <w:pPr>
              <w:pStyle w:val="ListParagraph"/>
              <w:numPr>
                <w:ilvl w:val="0"/>
                <w:numId w:val="17"/>
              </w:numPr>
              <w:snapToGrid/>
              <w:spacing w:line="240" w:lineRule="auto"/>
              <w:rPr>
                <w:sz w:val="21"/>
                <w:szCs w:val="21"/>
              </w:rPr>
            </w:pPr>
            <w:r>
              <w:rPr>
                <w:sz w:val="21"/>
                <w:szCs w:val="21"/>
              </w:rPr>
              <w:t>Use of hotline resources</w:t>
            </w:r>
          </w:p>
          <w:p w14:paraId="55C5A4A3" w14:textId="77777777" w:rsidR="001D0084" w:rsidRPr="00E243F1" w:rsidRDefault="001D0084" w:rsidP="00D91988">
            <w:pPr>
              <w:pStyle w:val="ListParagraph"/>
              <w:numPr>
                <w:ilvl w:val="0"/>
                <w:numId w:val="17"/>
              </w:numPr>
              <w:snapToGrid/>
              <w:spacing w:line="240" w:lineRule="auto"/>
              <w:rPr>
                <w:sz w:val="21"/>
                <w:szCs w:val="21"/>
              </w:rPr>
            </w:pPr>
            <w:r>
              <w:rPr>
                <w:sz w:val="21"/>
                <w:szCs w:val="21"/>
              </w:rPr>
              <w:t>Sexual health</w:t>
            </w:r>
          </w:p>
        </w:tc>
        <w:tc>
          <w:tcPr>
            <w:tcW w:w="8370" w:type="dxa"/>
          </w:tcPr>
          <w:p w14:paraId="1A49D85C" w14:textId="77777777" w:rsidR="001D0084" w:rsidRDefault="001D0084" w:rsidP="00D91988">
            <w:pPr>
              <w:pStyle w:val="ListParagraph"/>
              <w:numPr>
                <w:ilvl w:val="0"/>
                <w:numId w:val="27"/>
              </w:numPr>
              <w:snapToGrid/>
              <w:spacing w:line="240" w:lineRule="auto"/>
              <w:rPr>
                <w:sz w:val="21"/>
                <w:szCs w:val="21"/>
              </w:rPr>
            </w:pPr>
            <w:r>
              <w:rPr>
                <w:sz w:val="21"/>
                <w:szCs w:val="21"/>
              </w:rPr>
              <w:t>What is the projected incidence and prevalence of sexual trafficking in your local community?</w:t>
            </w:r>
          </w:p>
          <w:p w14:paraId="1DFDFE6A" w14:textId="77777777" w:rsidR="001D0084" w:rsidRDefault="001D0084" w:rsidP="00D91988">
            <w:pPr>
              <w:pStyle w:val="ListParagraph"/>
              <w:numPr>
                <w:ilvl w:val="0"/>
                <w:numId w:val="27"/>
              </w:numPr>
              <w:snapToGrid/>
              <w:spacing w:line="240" w:lineRule="auto"/>
              <w:rPr>
                <w:sz w:val="21"/>
                <w:szCs w:val="21"/>
              </w:rPr>
            </w:pPr>
            <w:r>
              <w:rPr>
                <w:sz w:val="21"/>
                <w:szCs w:val="21"/>
              </w:rPr>
              <w:t>What resources exist in preventing and serving victims of sexual trafficking?</w:t>
            </w:r>
          </w:p>
          <w:p w14:paraId="3415FCCE" w14:textId="77777777" w:rsidR="001D0084" w:rsidRDefault="001D0084" w:rsidP="00D91988">
            <w:pPr>
              <w:pStyle w:val="ListParagraph"/>
              <w:numPr>
                <w:ilvl w:val="0"/>
                <w:numId w:val="27"/>
              </w:numPr>
              <w:snapToGrid/>
              <w:spacing w:line="240" w:lineRule="auto"/>
              <w:rPr>
                <w:sz w:val="21"/>
                <w:szCs w:val="21"/>
              </w:rPr>
            </w:pPr>
            <w:r>
              <w:rPr>
                <w:sz w:val="21"/>
                <w:szCs w:val="21"/>
              </w:rPr>
              <w:t>What individuals are at greatest risk for sexual trafficking? How can these risk factors be used to inform prevention efforts?</w:t>
            </w:r>
          </w:p>
          <w:p w14:paraId="278BAAEA" w14:textId="77777777" w:rsidR="001D0084" w:rsidRDefault="001D0084" w:rsidP="00D91988">
            <w:pPr>
              <w:pStyle w:val="ListParagraph"/>
              <w:numPr>
                <w:ilvl w:val="0"/>
                <w:numId w:val="27"/>
              </w:numPr>
              <w:snapToGrid/>
              <w:spacing w:line="240" w:lineRule="auto"/>
              <w:rPr>
                <w:sz w:val="21"/>
                <w:szCs w:val="21"/>
              </w:rPr>
            </w:pPr>
            <w:r>
              <w:rPr>
                <w:sz w:val="21"/>
                <w:szCs w:val="21"/>
              </w:rPr>
              <w:t>What is the role of the nurse’s “gut” feeling?  What measures should the nurse use to prevent premature or incorrect assumptions while acting on these intuitive assessments?</w:t>
            </w:r>
          </w:p>
          <w:p w14:paraId="4A902B93" w14:textId="46798A4F" w:rsidR="00CB02F2" w:rsidRPr="009F269B" w:rsidRDefault="00CB02F2" w:rsidP="00D91988">
            <w:pPr>
              <w:pStyle w:val="ListParagraph"/>
              <w:numPr>
                <w:ilvl w:val="0"/>
                <w:numId w:val="27"/>
              </w:numPr>
              <w:snapToGrid/>
              <w:spacing w:line="240" w:lineRule="auto"/>
              <w:rPr>
                <w:sz w:val="21"/>
                <w:szCs w:val="21"/>
              </w:rPr>
            </w:pPr>
            <w:r>
              <w:rPr>
                <w:sz w:val="21"/>
                <w:szCs w:val="21"/>
              </w:rPr>
              <w:t xml:space="preserve">Discuss places you have seen advertisements for hotlines and resources for victims of sexual trafficking. </w:t>
            </w:r>
          </w:p>
        </w:tc>
      </w:tr>
      <w:tr w:rsidR="001D0084" w14:paraId="088633D1" w14:textId="77777777" w:rsidTr="001D0084">
        <w:tc>
          <w:tcPr>
            <w:tcW w:w="1665" w:type="dxa"/>
          </w:tcPr>
          <w:p w14:paraId="33BCA056" w14:textId="2D56D84A" w:rsidR="001D0084" w:rsidRPr="00543294" w:rsidRDefault="00AA3BE9" w:rsidP="003A31AF">
            <w:pPr>
              <w:pStyle w:val="ListParagraph"/>
              <w:ind w:left="0"/>
              <w:rPr>
                <w:sz w:val="21"/>
                <w:szCs w:val="21"/>
              </w:rPr>
            </w:pPr>
            <w:r>
              <w:rPr>
                <w:sz w:val="21"/>
                <w:szCs w:val="21"/>
              </w:rPr>
              <w:t xml:space="preserve">13. </w:t>
            </w:r>
            <w:r w:rsidR="001D0084">
              <w:rPr>
                <w:sz w:val="21"/>
                <w:szCs w:val="21"/>
              </w:rPr>
              <w:t>Jim Goodman</w:t>
            </w:r>
          </w:p>
        </w:tc>
        <w:tc>
          <w:tcPr>
            <w:tcW w:w="4365" w:type="dxa"/>
          </w:tcPr>
          <w:p w14:paraId="665FC70D" w14:textId="77777777" w:rsidR="001D0084" w:rsidRDefault="001D0084" w:rsidP="00D91988">
            <w:pPr>
              <w:pStyle w:val="ListParagraph"/>
              <w:numPr>
                <w:ilvl w:val="0"/>
                <w:numId w:val="18"/>
              </w:numPr>
              <w:snapToGrid/>
              <w:spacing w:line="240" w:lineRule="auto"/>
              <w:rPr>
                <w:sz w:val="21"/>
                <w:szCs w:val="21"/>
              </w:rPr>
            </w:pPr>
            <w:r>
              <w:rPr>
                <w:sz w:val="21"/>
                <w:szCs w:val="21"/>
              </w:rPr>
              <w:t>Home care</w:t>
            </w:r>
          </w:p>
          <w:p w14:paraId="03642654" w14:textId="77777777" w:rsidR="001D0084" w:rsidRDefault="001D0084" w:rsidP="00D91988">
            <w:pPr>
              <w:pStyle w:val="ListParagraph"/>
              <w:numPr>
                <w:ilvl w:val="0"/>
                <w:numId w:val="18"/>
              </w:numPr>
              <w:snapToGrid/>
              <w:spacing w:line="240" w:lineRule="auto"/>
              <w:rPr>
                <w:sz w:val="21"/>
                <w:szCs w:val="21"/>
              </w:rPr>
            </w:pPr>
            <w:r>
              <w:rPr>
                <w:sz w:val="21"/>
                <w:szCs w:val="21"/>
              </w:rPr>
              <w:t>COPD</w:t>
            </w:r>
          </w:p>
          <w:p w14:paraId="341F0782" w14:textId="77777777" w:rsidR="001D0084" w:rsidRPr="007F1AB6" w:rsidRDefault="001D0084" w:rsidP="00D91988">
            <w:pPr>
              <w:pStyle w:val="ListParagraph"/>
              <w:numPr>
                <w:ilvl w:val="0"/>
                <w:numId w:val="18"/>
              </w:numPr>
              <w:snapToGrid/>
              <w:spacing w:line="240" w:lineRule="auto"/>
              <w:rPr>
                <w:sz w:val="21"/>
                <w:szCs w:val="21"/>
              </w:rPr>
            </w:pPr>
            <w:r>
              <w:rPr>
                <w:sz w:val="21"/>
                <w:szCs w:val="21"/>
              </w:rPr>
              <w:t>Medication adherence</w:t>
            </w:r>
          </w:p>
        </w:tc>
        <w:tc>
          <w:tcPr>
            <w:tcW w:w="8370" w:type="dxa"/>
          </w:tcPr>
          <w:p w14:paraId="256FD966" w14:textId="77777777" w:rsidR="001D0084" w:rsidRDefault="001D0084" w:rsidP="00D91988">
            <w:pPr>
              <w:pStyle w:val="ListParagraph"/>
              <w:numPr>
                <w:ilvl w:val="0"/>
                <w:numId w:val="28"/>
              </w:numPr>
              <w:snapToGrid/>
              <w:spacing w:line="240" w:lineRule="auto"/>
              <w:rPr>
                <w:sz w:val="21"/>
                <w:szCs w:val="21"/>
              </w:rPr>
            </w:pPr>
            <w:r>
              <w:rPr>
                <w:sz w:val="21"/>
                <w:szCs w:val="21"/>
              </w:rPr>
              <w:t>How does home care, on the clients “territory,” differ from providing care within the clinical agency?</w:t>
            </w:r>
          </w:p>
          <w:p w14:paraId="4EF3E95B" w14:textId="77777777" w:rsidR="001D0084" w:rsidRDefault="001D0084" w:rsidP="00D91988">
            <w:pPr>
              <w:pStyle w:val="ListParagraph"/>
              <w:numPr>
                <w:ilvl w:val="0"/>
                <w:numId w:val="28"/>
              </w:numPr>
              <w:snapToGrid/>
              <w:spacing w:line="240" w:lineRule="auto"/>
              <w:rPr>
                <w:sz w:val="21"/>
                <w:szCs w:val="21"/>
              </w:rPr>
            </w:pPr>
            <w:r>
              <w:rPr>
                <w:sz w:val="21"/>
                <w:szCs w:val="21"/>
              </w:rPr>
              <w:t>What assessments are critical related to home safety and hazards?</w:t>
            </w:r>
          </w:p>
          <w:p w14:paraId="7E4C36F3" w14:textId="30008F7F" w:rsidR="001D0084" w:rsidRDefault="001D0084" w:rsidP="00D91988">
            <w:pPr>
              <w:pStyle w:val="ListParagraph"/>
              <w:numPr>
                <w:ilvl w:val="0"/>
                <w:numId w:val="28"/>
              </w:numPr>
              <w:snapToGrid/>
              <w:spacing w:line="240" w:lineRule="auto"/>
              <w:rPr>
                <w:sz w:val="21"/>
                <w:szCs w:val="21"/>
              </w:rPr>
            </w:pPr>
            <w:r>
              <w:rPr>
                <w:sz w:val="21"/>
                <w:szCs w:val="21"/>
              </w:rPr>
              <w:t>What strategies and incentives may assist clients to adhere to medication regimens?</w:t>
            </w:r>
          </w:p>
          <w:p w14:paraId="668044DC" w14:textId="77777777" w:rsidR="001D0084" w:rsidRDefault="001D0084" w:rsidP="00D91988">
            <w:pPr>
              <w:pStyle w:val="ListParagraph"/>
              <w:numPr>
                <w:ilvl w:val="0"/>
                <w:numId w:val="28"/>
              </w:numPr>
              <w:snapToGrid/>
              <w:spacing w:line="240" w:lineRule="auto"/>
              <w:rPr>
                <w:sz w:val="21"/>
                <w:szCs w:val="21"/>
              </w:rPr>
            </w:pPr>
            <w:r>
              <w:rPr>
                <w:sz w:val="21"/>
                <w:szCs w:val="21"/>
              </w:rPr>
              <w:t>Imagine conducting a windshield and a shoe-leather community assessment for the Goodman household. What findings might concern you?  What findings represent community assets?</w:t>
            </w:r>
          </w:p>
          <w:p w14:paraId="4CE501E3" w14:textId="38E1E206" w:rsidR="00CC750E" w:rsidRPr="009F269B" w:rsidRDefault="00CC750E" w:rsidP="00D91988">
            <w:pPr>
              <w:pStyle w:val="ListParagraph"/>
              <w:numPr>
                <w:ilvl w:val="0"/>
                <w:numId w:val="28"/>
              </w:numPr>
              <w:snapToGrid/>
              <w:spacing w:line="240" w:lineRule="auto"/>
              <w:rPr>
                <w:sz w:val="21"/>
                <w:szCs w:val="21"/>
              </w:rPr>
            </w:pPr>
            <w:r>
              <w:rPr>
                <w:sz w:val="21"/>
                <w:szCs w:val="21"/>
              </w:rPr>
              <w:t>What precautions surround Mr. Goodman’s home oxygen therapy?</w:t>
            </w:r>
          </w:p>
        </w:tc>
      </w:tr>
      <w:tr w:rsidR="001D0084" w14:paraId="18541CB3" w14:textId="77777777" w:rsidTr="001D0084">
        <w:tc>
          <w:tcPr>
            <w:tcW w:w="1665" w:type="dxa"/>
          </w:tcPr>
          <w:p w14:paraId="1F7E7DF1" w14:textId="540C8BA3" w:rsidR="001D0084" w:rsidRDefault="00AA3BE9" w:rsidP="003A31AF">
            <w:pPr>
              <w:pStyle w:val="ListParagraph"/>
              <w:ind w:left="0"/>
              <w:rPr>
                <w:sz w:val="21"/>
                <w:szCs w:val="21"/>
              </w:rPr>
            </w:pPr>
            <w:r>
              <w:rPr>
                <w:sz w:val="21"/>
                <w:szCs w:val="21"/>
              </w:rPr>
              <w:t xml:space="preserve">14. </w:t>
            </w:r>
            <w:r w:rsidR="001D0084">
              <w:rPr>
                <w:sz w:val="21"/>
                <w:szCs w:val="21"/>
              </w:rPr>
              <w:t>Jack Storis</w:t>
            </w:r>
          </w:p>
        </w:tc>
        <w:tc>
          <w:tcPr>
            <w:tcW w:w="4365" w:type="dxa"/>
          </w:tcPr>
          <w:p w14:paraId="52B2560D" w14:textId="77777777" w:rsidR="001D0084" w:rsidRDefault="001D0084" w:rsidP="00D91988">
            <w:pPr>
              <w:pStyle w:val="ListParagraph"/>
              <w:numPr>
                <w:ilvl w:val="0"/>
                <w:numId w:val="19"/>
              </w:numPr>
              <w:snapToGrid/>
              <w:spacing w:line="240" w:lineRule="auto"/>
              <w:rPr>
                <w:sz w:val="21"/>
                <w:szCs w:val="21"/>
              </w:rPr>
            </w:pPr>
            <w:r>
              <w:rPr>
                <w:sz w:val="21"/>
                <w:szCs w:val="21"/>
              </w:rPr>
              <w:t>Hospice</w:t>
            </w:r>
          </w:p>
          <w:p w14:paraId="1E9BFFD9" w14:textId="77777777" w:rsidR="001D0084" w:rsidRPr="007F1AB6" w:rsidRDefault="001D0084" w:rsidP="00D91988">
            <w:pPr>
              <w:pStyle w:val="ListParagraph"/>
              <w:numPr>
                <w:ilvl w:val="0"/>
                <w:numId w:val="19"/>
              </w:numPr>
              <w:snapToGrid/>
              <w:spacing w:line="240" w:lineRule="auto"/>
              <w:rPr>
                <w:sz w:val="21"/>
                <w:szCs w:val="21"/>
              </w:rPr>
            </w:pPr>
            <w:r>
              <w:rPr>
                <w:sz w:val="21"/>
                <w:szCs w:val="21"/>
              </w:rPr>
              <w:t>End of life care</w:t>
            </w:r>
          </w:p>
        </w:tc>
        <w:tc>
          <w:tcPr>
            <w:tcW w:w="8370" w:type="dxa"/>
          </w:tcPr>
          <w:p w14:paraId="61B2FA7A" w14:textId="77777777" w:rsidR="001D0084" w:rsidRDefault="001D0084" w:rsidP="00D91988">
            <w:pPr>
              <w:pStyle w:val="ListParagraph"/>
              <w:numPr>
                <w:ilvl w:val="0"/>
                <w:numId w:val="29"/>
              </w:numPr>
              <w:snapToGrid/>
              <w:spacing w:line="240" w:lineRule="auto"/>
              <w:rPr>
                <w:sz w:val="21"/>
                <w:szCs w:val="21"/>
              </w:rPr>
            </w:pPr>
            <w:r>
              <w:rPr>
                <w:sz w:val="21"/>
                <w:szCs w:val="21"/>
              </w:rPr>
              <w:t>What signs and symptoms would the nurse anticipate in a client nearing death?</w:t>
            </w:r>
          </w:p>
          <w:p w14:paraId="2A400193" w14:textId="77777777" w:rsidR="001D0084" w:rsidRDefault="001D0084" w:rsidP="00D91988">
            <w:pPr>
              <w:pStyle w:val="ListParagraph"/>
              <w:numPr>
                <w:ilvl w:val="0"/>
                <w:numId w:val="29"/>
              </w:numPr>
              <w:snapToGrid/>
              <w:spacing w:line="240" w:lineRule="auto"/>
              <w:rPr>
                <w:sz w:val="21"/>
                <w:szCs w:val="21"/>
              </w:rPr>
            </w:pPr>
            <w:r>
              <w:rPr>
                <w:sz w:val="21"/>
                <w:szCs w:val="21"/>
              </w:rPr>
              <w:t xml:space="preserve">How do curative care and palliative care priorities differ? </w:t>
            </w:r>
          </w:p>
          <w:p w14:paraId="7489236A" w14:textId="77777777" w:rsidR="001D0084" w:rsidRDefault="001D0084" w:rsidP="00D91988">
            <w:pPr>
              <w:pStyle w:val="ListParagraph"/>
              <w:numPr>
                <w:ilvl w:val="0"/>
                <w:numId w:val="29"/>
              </w:numPr>
              <w:snapToGrid/>
              <w:spacing w:line="240" w:lineRule="auto"/>
              <w:rPr>
                <w:sz w:val="21"/>
                <w:szCs w:val="21"/>
              </w:rPr>
            </w:pPr>
            <w:r>
              <w:rPr>
                <w:sz w:val="21"/>
                <w:szCs w:val="21"/>
              </w:rPr>
              <w:t>How may the nurse support the family at the beside of a dying family member?</w:t>
            </w:r>
          </w:p>
          <w:p w14:paraId="7CB1A6AB" w14:textId="77777777" w:rsidR="001D0084" w:rsidRDefault="001D0084" w:rsidP="00D91988">
            <w:pPr>
              <w:pStyle w:val="ListParagraph"/>
              <w:numPr>
                <w:ilvl w:val="0"/>
                <w:numId w:val="29"/>
              </w:numPr>
              <w:snapToGrid/>
              <w:spacing w:line="240" w:lineRule="auto"/>
              <w:rPr>
                <w:sz w:val="21"/>
                <w:szCs w:val="21"/>
              </w:rPr>
            </w:pPr>
            <w:r>
              <w:rPr>
                <w:sz w:val="21"/>
                <w:szCs w:val="21"/>
              </w:rPr>
              <w:t>How might witnessing death in the capacity of a nurse be influenced by the nurse’s personal experiences with death and dying?</w:t>
            </w:r>
          </w:p>
          <w:p w14:paraId="03BB2F43" w14:textId="77777777" w:rsidR="00D10678" w:rsidRDefault="00D10678" w:rsidP="00D91988">
            <w:pPr>
              <w:pStyle w:val="ListParagraph"/>
              <w:numPr>
                <w:ilvl w:val="0"/>
                <w:numId w:val="29"/>
              </w:numPr>
              <w:snapToGrid/>
              <w:spacing w:line="240" w:lineRule="auto"/>
              <w:rPr>
                <w:sz w:val="21"/>
                <w:szCs w:val="21"/>
              </w:rPr>
            </w:pPr>
            <w:r>
              <w:rPr>
                <w:sz w:val="21"/>
                <w:szCs w:val="21"/>
              </w:rPr>
              <w:t>What happens after a client dies in the home? In the hospital? What are the elements of post-mortem care?</w:t>
            </w:r>
          </w:p>
          <w:p w14:paraId="4C20907E" w14:textId="4CA8D333" w:rsidR="00CC750E" w:rsidRPr="003A12C4" w:rsidRDefault="00CC750E" w:rsidP="00CC750E">
            <w:pPr>
              <w:pStyle w:val="ListParagraph"/>
              <w:numPr>
                <w:ilvl w:val="0"/>
                <w:numId w:val="0"/>
              </w:numPr>
              <w:snapToGrid/>
              <w:spacing w:line="240" w:lineRule="auto"/>
              <w:ind w:left="360"/>
              <w:rPr>
                <w:sz w:val="21"/>
                <w:szCs w:val="21"/>
              </w:rPr>
            </w:pPr>
          </w:p>
        </w:tc>
      </w:tr>
      <w:tr w:rsidR="00AA3BE9" w14:paraId="11ED8BFF" w14:textId="77777777" w:rsidTr="001D0084">
        <w:tc>
          <w:tcPr>
            <w:tcW w:w="1665" w:type="dxa"/>
          </w:tcPr>
          <w:p w14:paraId="7AC3BCFD" w14:textId="0E062D64" w:rsidR="00AA3BE9" w:rsidRDefault="00AA3BE9" w:rsidP="003A31AF">
            <w:pPr>
              <w:pStyle w:val="ListParagraph"/>
              <w:ind w:left="0"/>
              <w:rPr>
                <w:sz w:val="21"/>
                <w:szCs w:val="21"/>
              </w:rPr>
            </w:pPr>
            <w:r>
              <w:rPr>
                <w:sz w:val="21"/>
                <w:szCs w:val="21"/>
              </w:rPr>
              <w:lastRenderedPageBreak/>
              <w:t>15. Charles Wheeler</w:t>
            </w:r>
          </w:p>
        </w:tc>
        <w:tc>
          <w:tcPr>
            <w:tcW w:w="4365" w:type="dxa"/>
          </w:tcPr>
          <w:p w14:paraId="54EBBAFF" w14:textId="77777777" w:rsidR="00AA3BE9" w:rsidRDefault="00B422AB" w:rsidP="00B422AB">
            <w:pPr>
              <w:pStyle w:val="ListParagraph"/>
              <w:numPr>
                <w:ilvl w:val="0"/>
                <w:numId w:val="30"/>
              </w:numPr>
              <w:snapToGrid/>
              <w:spacing w:line="240" w:lineRule="auto"/>
              <w:rPr>
                <w:sz w:val="21"/>
                <w:szCs w:val="21"/>
              </w:rPr>
            </w:pPr>
            <w:r>
              <w:rPr>
                <w:sz w:val="21"/>
                <w:szCs w:val="21"/>
              </w:rPr>
              <w:t>ADHD</w:t>
            </w:r>
          </w:p>
          <w:p w14:paraId="068931CF" w14:textId="77777777" w:rsidR="00B422AB" w:rsidRDefault="00B422AB" w:rsidP="00B422AB">
            <w:pPr>
              <w:pStyle w:val="ListParagraph"/>
              <w:numPr>
                <w:ilvl w:val="0"/>
                <w:numId w:val="30"/>
              </w:numPr>
              <w:snapToGrid/>
              <w:spacing w:line="240" w:lineRule="auto"/>
              <w:rPr>
                <w:sz w:val="21"/>
                <w:szCs w:val="21"/>
              </w:rPr>
            </w:pPr>
            <w:r>
              <w:rPr>
                <w:sz w:val="21"/>
                <w:szCs w:val="21"/>
              </w:rPr>
              <w:t>Vocational training</w:t>
            </w:r>
          </w:p>
          <w:p w14:paraId="423633A4" w14:textId="2BC31047" w:rsidR="00B422AB" w:rsidRPr="00B422AB" w:rsidRDefault="00B422AB" w:rsidP="00B422AB">
            <w:pPr>
              <w:pStyle w:val="ListParagraph"/>
              <w:numPr>
                <w:ilvl w:val="0"/>
                <w:numId w:val="30"/>
              </w:numPr>
              <w:snapToGrid/>
              <w:spacing w:line="240" w:lineRule="auto"/>
              <w:rPr>
                <w:sz w:val="21"/>
                <w:szCs w:val="21"/>
              </w:rPr>
            </w:pPr>
            <w:r>
              <w:rPr>
                <w:sz w:val="21"/>
                <w:szCs w:val="21"/>
              </w:rPr>
              <w:t>School nursing</w:t>
            </w:r>
          </w:p>
        </w:tc>
        <w:tc>
          <w:tcPr>
            <w:tcW w:w="8370" w:type="dxa"/>
          </w:tcPr>
          <w:p w14:paraId="5A36DF96" w14:textId="3FD325A0" w:rsidR="00AA3BE9" w:rsidRDefault="00B422AB" w:rsidP="00B422AB">
            <w:pPr>
              <w:pStyle w:val="ListParagraph"/>
              <w:numPr>
                <w:ilvl w:val="0"/>
                <w:numId w:val="31"/>
              </w:numPr>
              <w:snapToGrid/>
              <w:spacing w:line="240" w:lineRule="auto"/>
              <w:rPr>
                <w:sz w:val="21"/>
                <w:szCs w:val="21"/>
              </w:rPr>
            </w:pPr>
            <w:r>
              <w:rPr>
                <w:sz w:val="21"/>
                <w:szCs w:val="21"/>
              </w:rPr>
              <w:t xml:space="preserve">Charles is the age of majority. How does Charles’ age impact the role of the school nurse? How would this scenario have been different if Charles </w:t>
            </w:r>
            <w:proofErr w:type="gramStart"/>
            <w:r>
              <w:rPr>
                <w:sz w:val="21"/>
                <w:szCs w:val="21"/>
              </w:rPr>
              <w:t>was</w:t>
            </w:r>
            <w:proofErr w:type="gramEnd"/>
            <w:r>
              <w:rPr>
                <w:sz w:val="21"/>
                <w:szCs w:val="21"/>
              </w:rPr>
              <w:t xml:space="preserve"> 17 years old</w:t>
            </w:r>
            <w:r w:rsidR="00AE4E17">
              <w:rPr>
                <w:sz w:val="21"/>
                <w:szCs w:val="21"/>
              </w:rPr>
              <w:t xml:space="preserve"> or less</w:t>
            </w:r>
            <w:r>
              <w:rPr>
                <w:sz w:val="21"/>
                <w:szCs w:val="21"/>
              </w:rPr>
              <w:t>?</w:t>
            </w:r>
          </w:p>
          <w:p w14:paraId="56CC34F8" w14:textId="77777777" w:rsidR="00B422AB" w:rsidRDefault="00B422AB" w:rsidP="00B422AB">
            <w:pPr>
              <w:pStyle w:val="ListParagraph"/>
              <w:numPr>
                <w:ilvl w:val="0"/>
                <w:numId w:val="31"/>
              </w:numPr>
              <w:snapToGrid/>
              <w:spacing w:line="240" w:lineRule="auto"/>
              <w:rPr>
                <w:sz w:val="21"/>
                <w:szCs w:val="21"/>
              </w:rPr>
            </w:pPr>
            <w:r>
              <w:rPr>
                <w:sz w:val="21"/>
                <w:szCs w:val="21"/>
              </w:rPr>
              <w:t>What dimensions of the role of the school nurse does this scenario highlight?</w:t>
            </w:r>
          </w:p>
          <w:p w14:paraId="08E0CAB3" w14:textId="77777777" w:rsidR="00B422AB" w:rsidRDefault="00B422AB" w:rsidP="00B422AB">
            <w:pPr>
              <w:pStyle w:val="ListParagraph"/>
              <w:numPr>
                <w:ilvl w:val="0"/>
                <w:numId w:val="31"/>
              </w:numPr>
              <w:snapToGrid/>
              <w:spacing w:line="240" w:lineRule="auto"/>
              <w:rPr>
                <w:sz w:val="21"/>
                <w:szCs w:val="21"/>
              </w:rPr>
            </w:pPr>
            <w:r>
              <w:rPr>
                <w:sz w:val="21"/>
                <w:szCs w:val="21"/>
              </w:rPr>
              <w:t>How does management of ADHD differ in adults from management with children?</w:t>
            </w:r>
          </w:p>
          <w:p w14:paraId="604B3B28" w14:textId="77777777" w:rsidR="00AE4E17" w:rsidRDefault="00CC750E" w:rsidP="00B422AB">
            <w:pPr>
              <w:pStyle w:val="ListParagraph"/>
              <w:numPr>
                <w:ilvl w:val="0"/>
                <w:numId w:val="31"/>
              </w:numPr>
              <w:snapToGrid/>
              <w:spacing w:line="240" w:lineRule="auto"/>
              <w:rPr>
                <w:sz w:val="21"/>
                <w:szCs w:val="21"/>
              </w:rPr>
            </w:pPr>
            <w:r>
              <w:rPr>
                <w:sz w:val="21"/>
                <w:szCs w:val="21"/>
              </w:rPr>
              <w:t>What role does</w:t>
            </w:r>
            <w:r w:rsidR="00AE4E17">
              <w:rPr>
                <w:sz w:val="21"/>
                <w:szCs w:val="21"/>
              </w:rPr>
              <w:t xml:space="preserve"> therapeutic communication</w:t>
            </w:r>
            <w:r>
              <w:rPr>
                <w:sz w:val="21"/>
                <w:szCs w:val="21"/>
              </w:rPr>
              <w:t xml:space="preserve"> play in this scenario?</w:t>
            </w:r>
          </w:p>
          <w:p w14:paraId="3467ECA0" w14:textId="6AEE1339" w:rsidR="00CC750E" w:rsidRPr="00B422AB" w:rsidRDefault="00CC750E" w:rsidP="00B422AB">
            <w:pPr>
              <w:pStyle w:val="ListParagraph"/>
              <w:numPr>
                <w:ilvl w:val="0"/>
                <w:numId w:val="31"/>
              </w:numPr>
              <w:snapToGrid/>
              <w:spacing w:line="240" w:lineRule="auto"/>
              <w:rPr>
                <w:sz w:val="21"/>
                <w:szCs w:val="21"/>
              </w:rPr>
            </w:pPr>
            <w:r>
              <w:rPr>
                <w:sz w:val="21"/>
                <w:szCs w:val="21"/>
              </w:rPr>
              <w:t>Would you consider school nursing as a job option?  Why or why not?</w:t>
            </w:r>
          </w:p>
        </w:tc>
      </w:tr>
      <w:tr w:rsidR="00AA3BE9" w14:paraId="221B68BF" w14:textId="77777777" w:rsidTr="001D0084">
        <w:tc>
          <w:tcPr>
            <w:tcW w:w="1665" w:type="dxa"/>
          </w:tcPr>
          <w:p w14:paraId="1B46A1CC" w14:textId="480BA2EC" w:rsidR="00AA3BE9" w:rsidRDefault="00AA3BE9" w:rsidP="003A31AF">
            <w:pPr>
              <w:pStyle w:val="ListParagraph"/>
              <w:ind w:left="0"/>
              <w:rPr>
                <w:sz w:val="21"/>
                <w:szCs w:val="21"/>
              </w:rPr>
            </w:pPr>
            <w:r>
              <w:rPr>
                <w:sz w:val="21"/>
                <w:szCs w:val="21"/>
              </w:rPr>
              <w:t>16. Mary Jane</w:t>
            </w:r>
          </w:p>
        </w:tc>
        <w:tc>
          <w:tcPr>
            <w:tcW w:w="4365" w:type="dxa"/>
          </w:tcPr>
          <w:p w14:paraId="5798A107" w14:textId="2F7E4884" w:rsidR="00AA3BE9" w:rsidRPr="00B422AB" w:rsidRDefault="00B422AB" w:rsidP="00B422AB">
            <w:pPr>
              <w:pStyle w:val="ListParagraph"/>
              <w:numPr>
                <w:ilvl w:val="0"/>
                <w:numId w:val="33"/>
              </w:numPr>
              <w:snapToGrid/>
              <w:spacing w:line="240" w:lineRule="auto"/>
              <w:rPr>
                <w:sz w:val="21"/>
                <w:szCs w:val="21"/>
              </w:rPr>
            </w:pPr>
            <w:r w:rsidRPr="00B422AB">
              <w:rPr>
                <w:sz w:val="21"/>
                <w:szCs w:val="21"/>
              </w:rPr>
              <w:t>Major depressive disorder</w:t>
            </w:r>
          </w:p>
          <w:p w14:paraId="5F81F24E" w14:textId="54D0198D" w:rsidR="00B422AB" w:rsidRPr="00B422AB" w:rsidRDefault="00B422AB" w:rsidP="00B422AB">
            <w:pPr>
              <w:pStyle w:val="ListParagraph"/>
              <w:numPr>
                <w:ilvl w:val="0"/>
                <w:numId w:val="33"/>
              </w:numPr>
              <w:snapToGrid/>
              <w:spacing w:line="240" w:lineRule="auto"/>
              <w:rPr>
                <w:sz w:val="21"/>
                <w:szCs w:val="21"/>
              </w:rPr>
            </w:pPr>
            <w:r w:rsidRPr="00B422AB">
              <w:rPr>
                <w:sz w:val="21"/>
                <w:szCs w:val="21"/>
              </w:rPr>
              <w:t>Cutting/self-harm</w:t>
            </w:r>
          </w:p>
          <w:p w14:paraId="1C363119" w14:textId="0057B6EF" w:rsidR="00B422AB" w:rsidRPr="00B422AB" w:rsidRDefault="00B422AB" w:rsidP="00B422AB">
            <w:pPr>
              <w:pStyle w:val="ListParagraph"/>
              <w:numPr>
                <w:ilvl w:val="0"/>
                <w:numId w:val="33"/>
              </w:numPr>
              <w:snapToGrid/>
              <w:spacing w:line="240" w:lineRule="auto"/>
              <w:rPr>
                <w:sz w:val="21"/>
                <w:szCs w:val="21"/>
              </w:rPr>
            </w:pPr>
            <w:r w:rsidRPr="00B422AB">
              <w:rPr>
                <w:sz w:val="21"/>
                <w:szCs w:val="21"/>
              </w:rPr>
              <w:t>Support groups</w:t>
            </w:r>
          </w:p>
          <w:p w14:paraId="7FB9C6A1" w14:textId="4D0F5021" w:rsidR="00B422AB" w:rsidRPr="00B422AB" w:rsidRDefault="00B422AB" w:rsidP="00B422AB">
            <w:pPr>
              <w:snapToGrid/>
              <w:spacing w:line="240" w:lineRule="auto"/>
              <w:ind w:left="360" w:hanging="360"/>
              <w:rPr>
                <w:sz w:val="21"/>
                <w:szCs w:val="21"/>
              </w:rPr>
            </w:pPr>
          </w:p>
        </w:tc>
        <w:tc>
          <w:tcPr>
            <w:tcW w:w="8370" w:type="dxa"/>
          </w:tcPr>
          <w:p w14:paraId="4E6C9E10" w14:textId="77777777" w:rsidR="00AA3BE9" w:rsidRDefault="00B422AB" w:rsidP="00B422AB">
            <w:pPr>
              <w:pStyle w:val="ListParagraph"/>
              <w:numPr>
                <w:ilvl w:val="0"/>
                <w:numId w:val="35"/>
              </w:numPr>
              <w:snapToGrid/>
              <w:spacing w:line="240" w:lineRule="auto"/>
              <w:rPr>
                <w:sz w:val="21"/>
                <w:szCs w:val="21"/>
              </w:rPr>
            </w:pPr>
            <w:r>
              <w:rPr>
                <w:sz w:val="21"/>
                <w:szCs w:val="21"/>
              </w:rPr>
              <w:t>What physiological changes, including release of neurotransmitters, are associated with self-harm activities including cutting?</w:t>
            </w:r>
          </w:p>
          <w:p w14:paraId="7DCBFFC1" w14:textId="77777777" w:rsidR="00B422AB" w:rsidRDefault="00B422AB" w:rsidP="00B422AB">
            <w:pPr>
              <w:pStyle w:val="ListParagraph"/>
              <w:numPr>
                <w:ilvl w:val="0"/>
                <w:numId w:val="35"/>
              </w:numPr>
              <w:snapToGrid/>
              <w:spacing w:line="240" w:lineRule="auto"/>
              <w:rPr>
                <w:sz w:val="21"/>
                <w:szCs w:val="21"/>
              </w:rPr>
            </w:pPr>
            <w:r>
              <w:rPr>
                <w:sz w:val="21"/>
                <w:szCs w:val="21"/>
              </w:rPr>
              <w:t>What types of support groups exist in your community related to mental health concerns?</w:t>
            </w:r>
          </w:p>
          <w:p w14:paraId="0CB40B49" w14:textId="77777777" w:rsidR="00B422AB" w:rsidRDefault="00B422AB" w:rsidP="00B422AB">
            <w:pPr>
              <w:pStyle w:val="ListParagraph"/>
              <w:numPr>
                <w:ilvl w:val="0"/>
                <w:numId w:val="35"/>
              </w:numPr>
              <w:snapToGrid/>
              <w:spacing w:line="240" w:lineRule="auto"/>
              <w:rPr>
                <w:sz w:val="21"/>
                <w:szCs w:val="21"/>
              </w:rPr>
            </w:pPr>
            <w:r>
              <w:rPr>
                <w:sz w:val="21"/>
                <w:szCs w:val="21"/>
              </w:rPr>
              <w:t xml:space="preserve">How do Mary Jane’s experiences with support groups compare with other support groups you have experienced or witnessed in your personal or clinical experiences? </w:t>
            </w:r>
          </w:p>
          <w:p w14:paraId="01CBE340" w14:textId="77777777" w:rsidR="00B422AB" w:rsidRDefault="00B422AB" w:rsidP="00B422AB">
            <w:pPr>
              <w:pStyle w:val="ListParagraph"/>
              <w:numPr>
                <w:ilvl w:val="0"/>
                <w:numId w:val="35"/>
              </w:numPr>
              <w:snapToGrid/>
              <w:spacing w:line="240" w:lineRule="auto"/>
              <w:rPr>
                <w:sz w:val="21"/>
                <w:szCs w:val="21"/>
              </w:rPr>
            </w:pPr>
            <w:r>
              <w:rPr>
                <w:sz w:val="21"/>
                <w:szCs w:val="21"/>
              </w:rPr>
              <w:t xml:space="preserve">What prevention and </w:t>
            </w:r>
            <w:r w:rsidR="002B0A51">
              <w:rPr>
                <w:sz w:val="21"/>
                <w:szCs w:val="21"/>
              </w:rPr>
              <w:t>management</w:t>
            </w:r>
            <w:r>
              <w:rPr>
                <w:sz w:val="21"/>
                <w:szCs w:val="21"/>
              </w:rPr>
              <w:t xml:space="preserve"> strategies exist in the </w:t>
            </w:r>
            <w:r w:rsidR="002B0A51">
              <w:rPr>
                <w:sz w:val="21"/>
                <w:szCs w:val="21"/>
              </w:rPr>
              <w:t>treatment of cutting or self-harm disorders?</w:t>
            </w:r>
          </w:p>
          <w:p w14:paraId="1505FF2F" w14:textId="24C10241" w:rsidR="00CC750E" w:rsidRPr="00B422AB" w:rsidRDefault="00CC750E" w:rsidP="00B422AB">
            <w:pPr>
              <w:pStyle w:val="ListParagraph"/>
              <w:numPr>
                <w:ilvl w:val="0"/>
                <w:numId w:val="35"/>
              </w:numPr>
              <w:snapToGrid/>
              <w:spacing w:line="240" w:lineRule="auto"/>
              <w:rPr>
                <w:sz w:val="21"/>
                <w:szCs w:val="21"/>
              </w:rPr>
            </w:pPr>
            <w:r>
              <w:rPr>
                <w:sz w:val="21"/>
                <w:szCs w:val="21"/>
              </w:rPr>
              <w:t>In addition to in-person support groups, what other support groups are available via the internet or social media?</w:t>
            </w:r>
          </w:p>
        </w:tc>
      </w:tr>
      <w:tr w:rsidR="00AA3BE9" w14:paraId="1AAA8998" w14:textId="77777777" w:rsidTr="001D0084">
        <w:tc>
          <w:tcPr>
            <w:tcW w:w="1665" w:type="dxa"/>
          </w:tcPr>
          <w:p w14:paraId="295F713D" w14:textId="218790EE" w:rsidR="00AA3BE9" w:rsidRDefault="00AA3BE9" w:rsidP="003A31AF">
            <w:pPr>
              <w:pStyle w:val="ListParagraph"/>
              <w:ind w:left="0"/>
              <w:rPr>
                <w:sz w:val="21"/>
                <w:szCs w:val="21"/>
              </w:rPr>
            </w:pPr>
            <w:r>
              <w:rPr>
                <w:sz w:val="21"/>
                <w:szCs w:val="21"/>
              </w:rPr>
              <w:t>17. Ramona Stukes</w:t>
            </w:r>
          </w:p>
        </w:tc>
        <w:tc>
          <w:tcPr>
            <w:tcW w:w="4365" w:type="dxa"/>
          </w:tcPr>
          <w:p w14:paraId="1A23F40D" w14:textId="77777777" w:rsidR="00AA3BE9" w:rsidRDefault="002B0A51" w:rsidP="002B0A51">
            <w:pPr>
              <w:pStyle w:val="ListParagraph"/>
              <w:numPr>
                <w:ilvl w:val="0"/>
                <w:numId w:val="36"/>
              </w:numPr>
              <w:snapToGrid/>
              <w:spacing w:line="240" w:lineRule="auto"/>
              <w:rPr>
                <w:sz w:val="21"/>
                <w:szCs w:val="21"/>
              </w:rPr>
            </w:pPr>
            <w:r>
              <w:rPr>
                <w:sz w:val="21"/>
                <w:szCs w:val="21"/>
              </w:rPr>
              <w:t>Wound ostomy continence nursing</w:t>
            </w:r>
          </w:p>
          <w:p w14:paraId="5849D972" w14:textId="77777777" w:rsidR="002B0A51" w:rsidRDefault="002B0A51" w:rsidP="002B0A51">
            <w:pPr>
              <w:pStyle w:val="ListParagraph"/>
              <w:numPr>
                <w:ilvl w:val="0"/>
                <w:numId w:val="36"/>
              </w:numPr>
              <w:snapToGrid/>
              <w:spacing w:line="240" w:lineRule="auto"/>
              <w:rPr>
                <w:sz w:val="21"/>
                <w:szCs w:val="21"/>
              </w:rPr>
            </w:pPr>
            <w:r>
              <w:rPr>
                <w:sz w:val="21"/>
                <w:szCs w:val="21"/>
              </w:rPr>
              <w:t xml:space="preserve">Ostomies </w:t>
            </w:r>
          </w:p>
          <w:p w14:paraId="600DA7CB" w14:textId="77777777" w:rsidR="002B0A51" w:rsidRDefault="002B0A51" w:rsidP="002B0A51">
            <w:pPr>
              <w:pStyle w:val="ListParagraph"/>
              <w:numPr>
                <w:ilvl w:val="0"/>
                <w:numId w:val="36"/>
              </w:numPr>
              <w:snapToGrid/>
              <w:spacing w:line="240" w:lineRule="auto"/>
              <w:rPr>
                <w:sz w:val="21"/>
                <w:szCs w:val="21"/>
              </w:rPr>
            </w:pPr>
            <w:r>
              <w:rPr>
                <w:sz w:val="21"/>
                <w:szCs w:val="21"/>
              </w:rPr>
              <w:t>Prescription medication abuse</w:t>
            </w:r>
          </w:p>
          <w:p w14:paraId="4D87E78F" w14:textId="6AEC7B26" w:rsidR="002B0A51" w:rsidRPr="002B0A51" w:rsidRDefault="002B0A51" w:rsidP="002B0A51">
            <w:pPr>
              <w:pStyle w:val="ListParagraph"/>
              <w:numPr>
                <w:ilvl w:val="0"/>
                <w:numId w:val="36"/>
              </w:numPr>
              <w:snapToGrid/>
              <w:spacing w:line="240" w:lineRule="auto"/>
              <w:rPr>
                <w:sz w:val="21"/>
                <w:szCs w:val="21"/>
              </w:rPr>
            </w:pPr>
            <w:r>
              <w:rPr>
                <w:sz w:val="21"/>
                <w:szCs w:val="21"/>
              </w:rPr>
              <w:t>Rural healthcare</w:t>
            </w:r>
          </w:p>
        </w:tc>
        <w:tc>
          <w:tcPr>
            <w:tcW w:w="8370" w:type="dxa"/>
          </w:tcPr>
          <w:p w14:paraId="441CDCF3" w14:textId="77777777" w:rsidR="00AA3BE9" w:rsidRDefault="002B0A51" w:rsidP="002B0A51">
            <w:pPr>
              <w:pStyle w:val="ListParagraph"/>
              <w:numPr>
                <w:ilvl w:val="0"/>
                <w:numId w:val="37"/>
              </w:numPr>
              <w:snapToGrid/>
              <w:spacing w:line="240" w:lineRule="auto"/>
              <w:rPr>
                <w:sz w:val="21"/>
                <w:szCs w:val="21"/>
              </w:rPr>
            </w:pPr>
            <w:r>
              <w:rPr>
                <w:sz w:val="21"/>
                <w:szCs w:val="21"/>
              </w:rPr>
              <w:t>What are your local laws and programming related to the administration of naloxone?</w:t>
            </w:r>
          </w:p>
          <w:p w14:paraId="58FD0AE2" w14:textId="77777777" w:rsidR="002B0A51" w:rsidRDefault="002B0A51" w:rsidP="002B0A51">
            <w:pPr>
              <w:pStyle w:val="ListParagraph"/>
              <w:numPr>
                <w:ilvl w:val="0"/>
                <w:numId w:val="37"/>
              </w:numPr>
              <w:snapToGrid/>
              <w:spacing w:line="240" w:lineRule="auto"/>
              <w:rPr>
                <w:sz w:val="21"/>
                <w:szCs w:val="21"/>
              </w:rPr>
            </w:pPr>
            <w:r>
              <w:rPr>
                <w:sz w:val="21"/>
                <w:szCs w:val="21"/>
              </w:rPr>
              <w:t>How is naloxone administered?</w:t>
            </w:r>
          </w:p>
          <w:p w14:paraId="4D94A3F7" w14:textId="26693280" w:rsidR="002B0A51" w:rsidRDefault="002B0A51" w:rsidP="002B0A51">
            <w:pPr>
              <w:pStyle w:val="ListParagraph"/>
              <w:numPr>
                <w:ilvl w:val="0"/>
                <w:numId w:val="37"/>
              </w:numPr>
              <w:snapToGrid/>
              <w:spacing w:line="240" w:lineRule="auto"/>
              <w:rPr>
                <w:sz w:val="21"/>
                <w:szCs w:val="21"/>
              </w:rPr>
            </w:pPr>
            <w:r>
              <w:rPr>
                <w:sz w:val="21"/>
                <w:szCs w:val="21"/>
              </w:rPr>
              <w:t>Following Ms. Stukes recovery from this overdose and addiction, what care would you suggest in addressing Mr. Stukes’ reluctance to manage the ostomy and how the stoma may impact various aspects of their lives, including sexual health?</w:t>
            </w:r>
          </w:p>
          <w:p w14:paraId="245A2578" w14:textId="77777777" w:rsidR="002B0A51" w:rsidRDefault="002B0A51" w:rsidP="002B0A51">
            <w:pPr>
              <w:pStyle w:val="ListParagraph"/>
              <w:numPr>
                <w:ilvl w:val="0"/>
                <w:numId w:val="37"/>
              </w:numPr>
              <w:snapToGrid/>
              <w:spacing w:line="240" w:lineRule="auto"/>
              <w:rPr>
                <w:sz w:val="21"/>
                <w:szCs w:val="21"/>
              </w:rPr>
            </w:pPr>
            <w:r>
              <w:rPr>
                <w:sz w:val="21"/>
                <w:szCs w:val="21"/>
              </w:rPr>
              <w:t xml:space="preserve">How can nurses ensure that post-operative pain is managed but prescription medication misuse is avoided? </w:t>
            </w:r>
          </w:p>
          <w:p w14:paraId="71CB2DD7" w14:textId="6505642A" w:rsidR="00CC750E" w:rsidRDefault="00CC750E" w:rsidP="002B0A51">
            <w:pPr>
              <w:pStyle w:val="ListParagraph"/>
              <w:numPr>
                <w:ilvl w:val="0"/>
                <w:numId w:val="37"/>
              </w:numPr>
              <w:snapToGrid/>
              <w:spacing w:line="240" w:lineRule="auto"/>
              <w:rPr>
                <w:sz w:val="21"/>
                <w:szCs w:val="21"/>
              </w:rPr>
            </w:pPr>
            <w:r>
              <w:rPr>
                <w:sz w:val="21"/>
                <w:szCs w:val="21"/>
              </w:rPr>
              <w:t>What role would an in-person, telephone, or internet media meeting with another ostomate play in Ms. Stukes plan of care?</w:t>
            </w:r>
          </w:p>
        </w:tc>
      </w:tr>
      <w:tr w:rsidR="00AA3BE9" w14:paraId="47F6E6CF" w14:textId="77777777" w:rsidTr="001D0084">
        <w:tc>
          <w:tcPr>
            <w:tcW w:w="1665" w:type="dxa"/>
          </w:tcPr>
          <w:p w14:paraId="14B51231" w14:textId="7C2D6CA8" w:rsidR="00AA3BE9" w:rsidRDefault="00AA3BE9" w:rsidP="003A31AF">
            <w:pPr>
              <w:pStyle w:val="ListParagraph"/>
              <w:ind w:left="0"/>
              <w:rPr>
                <w:sz w:val="21"/>
                <w:szCs w:val="21"/>
              </w:rPr>
            </w:pPr>
            <w:r>
              <w:rPr>
                <w:sz w:val="21"/>
                <w:szCs w:val="21"/>
              </w:rPr>
              <w:t>18. Kenny Barrett</w:t>
            </w:r>
          </w:p>
        </w:tc>
        <w:tc>
          <w:tcPr>
            <w:tcW w:w="4365" w:type="dxa"/>
          </w:tcPr>
          <w:p w14:paraId="23E11D1E" w14:textId="377CE628" w:rsidR="00AA3BE9" w:rsidRDefault="002B0A51" w:rsidP="002B0A51">
            <w:pPr>
              <w:pStyle w:val="ListParagraph"/>
              <w:numPr>
                <w:ilvl w:val="0"/>
                <w:numId w:val="38"/>
              </w:numPr>
              <w:snapToGrid/>
              <w:spacing w:line="240" w:lineRule="auto"/>
              <w:rPr>
                <w:sz w:val="21"/>
                <w:szCs w:val="21"/>
              </w:rPr>
            </w:pPr>
            <w:r>
              <w:rPr>
                <w:sz w:val="21"/>
                <w:szCs w:val="21"/>
              </w:rPr>
              <w:t>Rural healthcare</w:t>
            </w:r>
          </w:p>
          <w:p w14:paraId="4D964F4B" w14:textId="0D39B6A4" w:rsidR="002B0A51" w:rsidRDefault="002B0A51" w:rsidP="002B0A51">
            <w:pPr>
              <w:pStyle w:val="ListParagraph"/>
              <w:numPr>
                <w:ilvl w:val="0"/>
                <w:numId w:val="38"/>
              </w:numPr>
              <w:snapToGrid/>
              <w:spacing w:line="240" w:lineRule="auto"/>
              <w:rPr>
                <w:sz w:val="21"/>
                <w:szCs w:val="21"/>
              </w:rPr>
            </w:pPr>
            <w:r>
              <w:rPr>
                <w:sz w:val="21"/>
                <w:szCs w:val="21"/>
              </w:rPr>
              <w:t>Home care</w:t>
            </w:r>
          </w:p>
          <w:p w14:paraId="1CCADAD1" w14:textId="77777777" w:rsidR="002B0A51" w:rsidRDefault="002B0A51" w:rsidP="002B0A51">
            <w:pPr>
              <w:pStyle w:val="ListParagraph"/>
              <w:numPr>
                <w:ilvl w:val="0"/>
                <w:numId w:val="38"/>
              </w:numPr>
              <w:snapToGrid/>
              <w:spacing w:line="240" w:lineRule="auto"/>
              <w:rPr>
                <w:sz w:val="21"/>
                <w:szCs w:val="21"/>
              </w:rPr>
            </w:pPr>
            <w:r>
              <w:rPr>
                <w:sz w:val="21"/>
                <w:szCs w:val="21"/>
              </w:rPr>
              <w:t>Hypertension</w:t>
            </w:r>
          </w:p>
          <w:p w14:paraId="018793C8" w14:textId="135FDCE8" w:rsidR="002B0A51" w:rsidRPr="002B0A51" w:rsidRDefault="002B0A51" w:rsidP="002B0A51">
            <w:pPr>
              <w:pStyle w:val="ListParagraph"/>
              <w:numPr>
                <w:ilvl w:val="0"/>
                <w:numId w:val="38"/>
              </w:numPr>
              <w:snapToGrid/>
              <w:spacing w:line="240" w:lineRule="auto"/>
              <w:rPr>
                <w:sz w:val="21"/>
                <w:szCs w:val="21"/>
              </w:rPr>
            </w:pPr>
            <w:r>
              <w:rPr>
                <w:sz w:val="21"/>
                <w:szCs w:val="21"/>
              </w:rPr>
              <w:t>Buerger’s Disease</w:t>
            </w:r>
          </w:p>
        </w:tc>
        <w:tc>
          <w:tcPr>
            <w:tcW w:w="8370" w:type="dxa"/>
          </w:tcPr>
          <w:p w14:paraId="5A024930" w14:textId="77777777" w:rsidR="00AA3BE9" w:rsidRDefault="002B0A51" w:rsidP="002B0A51">
            <w:pPr>
              <w:pStyle w:val="ListParagraph"/>
              <w:numPr>
                <w:ilvl w:val="0"/>
                <w:numId w:val="39"/>
              </w:numPr>
              <w:snapToGrid/>
              <w:spacing w:line="240" w:lineRule="auto"/>
              <w:rPr>
                <w:sz w:val="21"/>
                <w:szCs w:val="21"/>
              </w:rPr>
            </w:pPr>
            <w:r>
              <w:rPr>
                <w:sz w:val="21"/>
                <w:szCs w:val="21"/>
              </w:rPr>
              <w:t>What teaching is indicated for Mr. Barrett related to his hypertension and Buerger’s disease?</w:t>
            </w:r>
          </w:p>
          <w:p w14:paraId="18FD0898" w14:textId="77777777" w:rsidR="002B0A51" w:rsidRDefault="002B0A51" w:rsidP="002B0A51">
            <w:pPr>
              <w:pStyle w:val="ListParagraph"/>
              <w:numPr>
                <w:ilvl w:val="0"/>
                <w:numId w:val="39"/>
              </w:numPr>
              <w:snapToGrid/>
              <w:spacing w:line="240" w:lineRule="auto"/>
              <w:rPr>
                <w:sz w:val="21"/>
                <w:szCs w:val="21"/>
              </w:rPr>
            </w:pPr>
            <w:r>
              <w:rPr>
                <w:sz w:val="21"/>
                <w:szCs w:val="21"/>
              </w:rPr>
              <w:t>What qualities are necessary to provide professional home care nursing services?</w:t>
            </w:r>
          </w:p>
          <w:p w14:paraId="16F9BB73" w14:textId="77777777" w:rsidR="002B0A51" w:rsidRDefault="00AE4E17" w:rsidP="002B0A51">
            <w:pPr>
              <w:pStyle w:val="ListParagraph"/>
              <w:numPr>
                <w:ilvl w:val="0"/>
                <w:numId w:val="39"/>
              </w:numPr>
              <w:snapToGrid/>
              <w:spacing w:line="240" w:lineRule="auto"/>
              <w:rPr>
                <w:sz w:val="21"/>
                <w:szCs w:val="21"/>
              </w:rPr>
            </w:pPr>
            <w:r>
              <w:rPr>
                <w:sz w:val="21"/>
                <w:szCs w:val="21"/>
              </w:rPr>
              <w:t>How does a client’s home and region (rural, urban, suburban) impact the client’s heath, access to healthcare, resources, and lifestyle? How can a nurse address the deficits and maximize the positive aspects of each of these regions?</w:t>
            </w:r>
          </w:p>
          <w:p w14:paraId="326FB049" w14:textId="77777777" w:rsidR="00CC750E" w:rsidRDefault="00CC750E" w:rsidP="002B0A51">
            <w:pPr>
              <w:pStyle w:val="ListParagraph"/>
              <w:numPr>
                <w:ilvl w:val="0"/>
                <w:numId w:val="39"/>
              </w:numPr>
              <w:snapToGrid/>
              <w:spacing w:line="240" w:lineRule="auto"/>
              <w:rPr>
                <w:sz w:val="21"/>
                <w:szCs w:val="21"/>
              </w:rPr>
            </w:pPr>
            <w:r>
              <w:rPr>
                <w:sz w:val="21"/>
                <w:szCs w:val="21"/>
              </w:rPr>
              <w:t>What biases might one hold about Mr. Barrett and his care?  How can a nurse effectively advocate for care for Mr. Barrett?</w:t>
            </w:r>
          </w:p>
          <w:p w14:paraId="493D190D" w14:textId="0B88FC3D" w:rsidR="00CC750E" w:rsidRDefault="00DB138A" w:rsidP="002B0A51">
            <w:pPr>
              <w:pStyle w:val="ListParagraph"/>
              <w:numPr>
                <w:ilvl w:val="0"/>
                <w:numId w:val="39"/>
              </w:numPr>
              <w:snapToGrid/>
              <w:spacing w:line="240" w:lineRule="auto"/>
              <w:rPr>
                <w:sz w:val="21"/>
                <w:szCs w:val="21"/>
              </w:rPr>
            </w:pPr>
            <w:r>
              <w:rPr>
                <w:sz w:val="21"/>
                <w:szCs w:val="21"/>
              </w:rPr>
              <w:t>What resources exist in your local community to assist with housing issues such as those faced by Mr. Barrett?</w:t>
            </w:r>
          </w:p>
        </w:tc>
      </w:tr>
      <w:tr w:rsidR="00AA3BE9" w14:paraId="15EDBF4A" w14:textId="77777777" w:rsidTr="001D0084">
        <w:tc>
          <w:tcPr>
            <w:tcW w:w="1665" w:type="dxa"/>
          </w:tcPr>
          <w:p w14:paraId="637A665D" w14:textId="7D3086AB" w:rsidR="00AA3BE9" w:rsidRDefault="00AA3BE9" w:rsidP="003A31AF">
            <w:pPr>
              <w:pStyle w:val="ListParagraph"/>
              <w:ind w:left="0"/>
              <w:rPr>
                <w:sz w:val="21"/>
                <w:szCs w:val="21"/>
              </w:rPr>
            </w:pPr>
            <w:r>
              <w:rPr>
                <w:sz w:val="21"/>
                <w:szCs w:val="21"/>
              </w:rPr>
              <w:t>19. Gina Smith</w:t>
            </w:r>
          </w:p>
        </w:tc>
        <w:tc>
          <w:tcPr>
            <w:tcW w:w="4365" w:type="dxa"/>
          </w:tcPr>
          <w:p w14:paraId="4AAB92E4" w14:textId="065805E1" w:rsidR="00AA3BE9" w:rsidRDefault="00AE4E17" w:rsidP="00AE4E17">
            <w:pPr>
              <w:pStyle w:val="ListParagraph"/>
              <w:numPr>
                <w:ilvl w:val="0"/>
                <w:numId w:val="40"/>
              </w:numPr>
              <w:snapToGrid/>
              <w:spacing w:line="240" w:lineRule="auto"/>
              <w:rPr>
                <w:sz w:val="21"/>
                <w:szCs w:val="21"/>
              </w:rPr>
            </w:pPr>
            <w:r>
              <w:rPr>
                <w:sz w:val="21"/>
                <w:szCs w:val="21"/>
              </w:rPr>
              <w:t>Addiction-alcohol/drugs</w:t>
            </w:r>
          </w:p>
          <w:p w14:paraId="69B5E15D" w14:textId="56CDDD1C" w:rsidR="00AE4E17" w:rsidRDefault="00AE4E17" w:rsidP="00AE4E17">
            <w:pPr>
              <w:pStyle w:val="ListParagraph"/>
              <w:numPr>
                <w:ilvl w:val="0"/>
                <w:numId w:val="40"/>
              </w:numPr>
              <w:snapToGrid/>
              <w:spacing w:line="240" w:lineRule="auto"/>
              <w:rPr>
                <w:sz w:val="21"/>
                <w:szCs w:val="21"/>
              </w:rPr>
            </w:pPr>
            <w:r>
              <w:rPr>
                <w:sz w:val="21"/>
                <w:szCs w:val="21"/>
              </w:rPr>
              <w:t>Prison healthcare/incarceration</w:t>
            </w:r>
          </w:p>
        </w:tc>
        <w:tc>
          <w:tcPr>
            <w:tcW w:w="8370" w:type="dxa"/>
          </w:tcPr>
          <w:p w14:paraId="2C97416C" w14:textId="77777777" w:rsidR="00AA3BE9" w:rsidRDefault="00AE4E17" w:rsidP="00AE4E17">
            <w:pPr>
              <w:pStyle w:val="ListParagraph"/>
              <w:numPr>
                <w:ilvl w:val="0"/>
                <w:numId w:val="41"/>
              </w:numPr>
              <w:snapToGrid/>
              <w:spacing w:line="240" w:lineRule="auto"/>
              <w:rPr>
                <w:sz w:val="21"/>
                <w:szCs w:val="21"/>
              </w:rPr>
            </w:pPr>
            <w:r>
              <w:rPr>
                <w:sz w:val="21"/>
                <w:szCs w:val="21"/>
              </w:rPr>
              <w:t xml:space="preserve">What characteristics of the prison environment provide threats to client health and safety? </w:t>
            </w:r>
          </w:p>
          <w:p w14:paraId="3257330D" w14:textId="564E4A0B" w:rsidR="00AE4E17" w:rsidRDefault="00AE4E17" w:rsidP="00AE4E17">
            <w:pPr>
              <w:pStyle w:val="ListParagraph"/>
              <w:numPr>
                <w:ilvl w:val="0"/>
                <w:numId w:val="41"/>
              </w:numPr>
              <w:snapToGrid/>
              <w:spacing w:line="240" w:lineRule="auto"/>
              <w:rPr>
                <w:sz w:val="21"/>
                <w:szCs w:val="21"/>
              </w:rPr>
            </w:pPr>
            <w:r>
              <w:rPr>
                <w:sz w:val="21"/>
                <w:szCs w:val="21"/>
              </w:rPr>
              <w:t>Did you know the term “kites” prior to completing this scenario?  What are kites in prison health and how do they relate to nursing care?</w:t>
            </w:r>
          </w:p>
          <w:p w14:paraId="26EB3837" w14:textId="77777777" w:rsidR="00AE4E17" w:rsidRDefault="00AE4E17" w:rsidP="00AE4E17">
            <w:pPr>
              <w:pStyle w:val="ListParagraph"/>
              <w:numPr>
                <w:ilvl w:val="0"/>
                <w:numId w:val="41"/>
              </w:numPr>
              <w:snapToGrid/>
              <w:spacing w:line="240" w:lineRule="auto"/>
              <w:rPr>
                <w:sz w:val="21"/>
                <w:szCs w:val="21"/>
              </w:rPr>
            </w:pPr>
            <w:r>
              <w:rPr>
                <w:sz w:val="21"/>
                <w:szCs w:val="21"/>
              </w:rPr>
              <w:t xml:space="preserve">The scenario shares that prison nursing is safe. Do you agree or disagree? Will you consider prison health nursing as a career? </w:t>
            </w:r>
          </w:p>
          <w:p w14:paraId="1CB82A74" w14:textId="77777777" w:rsidR="00AE4E17" w:rsidRDefault="00AE4E17" w:rsidP="00AE4E17">
            <w:pPr>
              <w:pStyle w:val="ListParagraph"/>
              <w:numPr>
                <w:ilvl w:val="0"/>
                <w:numId w:val="41"/>
              </w:numPr>
              <w:snapToGrid/>
              <w:spacing w:line="240" w:lineRule="auto"/>
              <w:rPr>
                <w:sz w:val="21"/>
                <w:szCs w:val="21"/>
              </w:rPr>
            </w:pPr>
            <w:r>
              <w:rPr>
                <w:sz w:val="21"/>
                <w:szCs w:val="21"/>
              </w:rPr>
              <w:t>How does self-harm differ from suicidal ideations? Are there common elements of these two behaviors?</w:t>
            </w:r>
          </w:p>
          <w:p w14:paraId="019395FD" w14:textId="1D481879" w:rsidR="00AE4E17" w:rsidRDefault="00AE4E17" w:rsidP="00AE4E17">
            <w:pPr>
              <w:pStyle w:val="ListParagraph"/>
              <w:numPr>
                <w:ilvl w:val="0"/>
                <w:numId w:val="41"/>
              </w:numPr>
              <w:snapToGrid/>
              <w:spacing w:line="240" w:lineRule="auto"/>
              <w:rPr>
                <w:sz w:val="21"/>
                <w:szCs w:val="21"/>
              </w:rPr>
            </w:pPr>
            <w:r>
              <w:rPr>
                <w:sz w:val="21"/>
                <w:szCs w:val="21"/>
              </w:rPr>
              <w:lastRenderedPageBreak/>
              <w:t>Consider Ms. Smith’s spiraling trajectory in her life. Where and how could a nurse or other healthcare professional intervened to prevent these outcomes? How may this inform your future nursing care?</w:t>
            </w:r>
          </w:p>
        </w:tc>
      </w:tr>
      <w:tr w:rsidR="00AA3BE9" w14:paraId="51E0CDF4" w14:textId="77777777" w:rsidTr="001D0084">
        <w:tc>
          <w:tcPr>
            <w:tcW w:w="1665" w:type="dxa"/>
          </w:tcPr>
          <w:p w14:paraId="3EC9D1A0" w14:textId="19DD2807" w:rsidR="00AA3BE9" w:rsidRDefault="00AA3BE9" w:rsidP="003A31AF">
            <w:pPr>
              <w:pStyle w:val="ListParagraph"/>
              <w:ind w:left="0"/>
              <w:rPr>
                <w:sz w:val="21"/>
                <w:szCs w:val="21"/>
              </w:rPr>
            </w:pPr>
            <w:r>
              <w:rPr>
                <w:sz w:val="21"/>
                <w:szCs w:val="21"/>
              </w:rPr>
              <w:lastRenderedPageBreak/>
              <w:t>20. Roger McClusky</w:t>
            </w:r>
          </w:p>
        </w:tc>
        <w:tc>
          <w:tcPr>
            <w:tcW w:w="4365" w:type="dxa"/>
          </w:tcPr>
          <w:p w14:paraId="6C0D3B4E" w14:textId="77777777" w:rsidR="00AA3BE9" w:rsidRDefault="00CC750E" w:rsidP="00CC750E">
            <w:pPr>
              <w:pStyle w:val="ListParagraph"/>
              <w:numPr>
                <w:ilvl w:val="0"/>
                <w:numId w:val="42"/>
              </w:numPr>
              <w:snapToGrid/>
              <w:spacing w:line="240" w:lineRule="auto"/>
              <w:rPr>
                <w:sz w:val="21"/>
                <w:szCs w:val="21"/>
              </w:rPr>
            </w:pPr>
            <w:r>
              <w:rPr>
                <w:sz w:val="21"/>
                <w:szCs w:val="21"/>
              </w:rPr>
              <w:t>Alzheimer’s Disease</w:t>
            </w:r>
          </w:p>
          <w:p w14:paraId="6EBA90F0" w14:textId="04DFC637" w:rsidR="00CC750E" w:rsidRDefault="00CC750E" w:rsidP="00CC750E">
            <w:pPr>
              <w:pStyle w:val="ListParagraph"/>
              <w:numPr>
                <w:ilvl w:val="0"/>
                <w:numId w:val="42"/>
              </w:numPr>
              <w:snapToGrid/>
              <w:spacing w:line="240" w:lineRule="auto"/>
              <w:rPr>
                <w:sz w:val="21"/>
                <w:szCs w:val="21"/>
              </w:rPr>
            </w:pPr>
            <w:r>
              <w:rPr>
                <w:sz w:val="21"/>
                <w:szCs w:val="21"/>
              </w:rPr>
              <w:t>Case Management</w:t>
            </w:r>
          </w:p>
          <w:p w14:paraId="25F47998" w14:textId="77777777" w:rsidR="00CC750E" w:rsidRDefault="00CC750E" w:rsidP="00CC750E">
            <w:pPr>
              <w:pStyle w:val="ListParagraph"/>
              <w:numPr>
                <w:ilvl w:val="0"/>
                <w:numId w:val="42"/>
              </w:numPr>
              <w:snapToGrid/>
              <w:spacing w:line="240" w:lineRule="auto"/>
              <w:rPr>
                <w:sz w:val="21"/>
                <w:szCs w:val="21"/>
              </w:rPr>
            </w:pPr>
            <w:r>
              <w:rPr>
                <w:sz w:val="21"/>
                <w:szCs w:val="21"/>
              </w:rPr>
              <w:t>Migrant health</w:t>
            </w:r>
          </w:p>
          <w:p w14:paraId="5F7BAAEF" w14:textId="61E991F1" w:rsidR="00CC750E" w:rsidRDefault="00CC750E" w:rsidP="00CC750E">
            <w:pPr>
              <w:pStyle w:val="ListParagraph"/>
              <w:numPr>
                <w:ilvl w:val="0"/>
                <w:numId w:val="42"/>
              </w:numPr>
              <w:snapToGrid/>
              <w:spacing w:line="240" w:lineRule="auto"/>
              <w:rPr>
                <w:sz w:val="21"/>
                <w:szCs w:val="21"/>
              </w:rPr>
            </w:pPr>
            <w:r>
              <w:rPr>
                <w:sz w:val="21"/>
                <w:szCs w:val="21"/>
              </w:rPr>
              <w:t>Parish nursing/spiritual care</w:t>
            </w:r>
          </w:p>
        </w:tc>
        <w:tc>
          <w:tcPr>
            <w:tcW w:w="8370" w:type="dxa"/>
          </w:tcPr>
          <w:p w14:paraId="18C5058C" w14:textId="77777777" w:rsidR="00AA3BE9" w:rsidRDefault="00CC750E" w:rsidP="00CC750E">
            <w:pPr>
              <w:pStyle w:val="ListParagraph"/>
              <w:numPr>
                <w:ilvl w:val="0"/>
                <w:numId w:val="43"/>
              </w:numPr>
              <w:snapToGrid/>
              <w:spacing w:line="240" w:lineRule="auto"/>
              <w:rPr>
                <w:sz w:val="21"/>
                <w:szCs w:val="21"/>
              </w:rPr>
            </w:pPr>
            <w:r>
              <w:rPr>
                <w:sz w:val="21"/>
                <w:szCs w:val="21"/>
              </w:rPr>
              <w:t>What is case management and why is it considered to have a positive impact on health outcomes?</w:t>
            </w:r>
          </w:p>
          <w:p w14:paraId="126A862E" w14:textId="77777777" w:rsidR="00CC750E" w:rsidRDefault="00CC750E" w:rsidP="00CC750E">
            <w:pPr>
              <w:pStyle w:val="ListParagraph"/>
              <w:numPr>
                <w:ilvl w:val="0"/>
                <w:numId w:val="43"/>
              </w:numPr>
              <w:snapToGrid/>
              <w:spacing w:line="240" w:lineRule="auto"/>
              <w:rPr>
                <w:sz w:val="21"/>
                <w:szCs w:val="21"/>
              </w:rPr>
            </w:pPr>
            <w:r>
              <w:rPr>
                <w:sz w:val="21"/>
                <w:szCs w:val="21"/>
              </w:rPr>
              <w:t>How did Mr. McClusky’s job as a migrant farm worker impact his health status?  What would you consider major impacts?  What would you consider potential impacts?</w:t>
            </w:r>
          </w:p>
          <w:p w14:paraId="62EBE928" w14:textId="77777777" w:rsidR="00CC750E" w:rsidRDefault="00CC750E" w:rsidP="00CC750E">
            <w:pPr>
              <w:pStyle w:val="ListParagraph"/>
              <w:numPr>
                <w:ilvl w:val="0"/>
                <w:numId w:val="43"/>
              </w:numPr>
              <w:snapToGrid/>
              <w:spacing w:line="240" w:lineRule="auto"/>
              <w:rPr>
                <w:sz w:val="21"/>
                <w:szCs w:val="21"/>
              </w:rPr>
            </w:pPr>
            <w:r>
              <w:rPr>
                <w:sz w:val="21"/>
                <w:szCs w:val="21"/>
              </w:rPr>
              <w:t>What is the role of the parish nurse? Would you consider this role in your nursing career?  Why or why not?</w:t>
            </w:r>
          </w:p>
          <w:p w14:paraId="284E3878" w14:textId="77777777" w:rsidR="00DB138A" w:rsidRDefault="00DB138A" w:rsidP="00CC750E">
            <w:pPr>
              <w:pStyle w:val="ListParagraph"/>
              <w:numPr>
                <w:ilvl w:val="0"/>
                <w:numId w:val="43"/>
              </w:numPr>
              <w:snapToGrid/>
              <w:spacing w:line="240" w:lineRule="auto"/>
              <w:rPr>
                <w:sz w:val="21"/>
                <w:szCs w:val="21"/>
              </w:rPr>
            </w:pPr>
            <w:r>
              <w:rPr>
                <w:sz w:val="21"/>
                <w:szCs w:val="21"/>
              </w:rPr>
              <w:t>Compare the importance of organized religion/spiritual care for Mr. McClusky to your own spiritual beliefs.  How might  your beliefs and values impact your provision of client care to Mr. McClusky and future clients?</w:t>
            </w:r>
          </w:p>
          <w:p w14:paraId="26597B6D" w14:textId="2FD9635A" w:rsidR="00DB138A" w:rsidRDefault="00DB138A" w:rsidP="00CC750E">
            <w:pPr>
              <w:pStyle w:val="ListParagraph"/>
              <w:numPr>
                <w:ilvl w:val="0"/>
                <w:numId w:val="43"/>
              </w:numPr>
              <w:snapToGrid/>
              <w:spacing w:line="240" w:lineRule="auto"/>
              <w:rPr>
                <w:sz w:val="21"/>
                <w:szCs w:val="21"/>
              </w:rPr>
            </w:pPr>
            <w:r>
              <w:rPr>
                <w:sz w:val="21"/>
                <w:szCs w:val="21"/>
              </w:rPr>
              <w:t>What resources exist in your community to allow clients to age-in-place?</w:t>
            </w:r>
          </w:p>
        </w:tc>
      </w:tr>
      <w:tr w:rsidR="00AA3BE9" w14:paraId="240EDD03" w14:textId="77777777" w:rsidTr="001D0084">
        <w:tc>
          <w:tcPr>
            <w:tcW w:w="1665" w:type="dxa"/>
          </w:tcPr>
          <w:p w14:paraId="72EDB444" w14:textId="4174CE51" w:rsidR="00AA3BE9" w:rsidRDefault="00AA3BE9" w:rsidP="003A31AF">
            <w:pPr>
              <w:pStyle w:val="ListParagraph"/>
              <w:ind w:left="0"/>
              <w:rPr>
                <w:sz w:val="21"/>
                <w:szCs w:val="21"/>
              </w:rPr>
            </w:pPr>
            <w:r>
              <w:rPr>
                <w:sz w:val="21"/>
                <w:szCs w:val="21"/>
              </w:rPr>
              <w:t>21. Arthur Silverstein</w:t>
            </w:r>
          </w:p>
        </w:tc>
        <w:tc>
          <w:tcPr>
            <w:tcW w:w="4365" w:type="dxa"/>
          </w:tcPr>
          <w:p w14:paraId="7ADFCB6C" w14:textId="77777777" w:rsidR="00AA3BE9" w:rsidRDefault="00DB138A" w:rsidP="00DB138A">
            <w:pPr>
              <w:pStyle w:val="ListParagraph"/>
              <w:numPr>
                <w:ilvl w:val="0"/>
                <w:numId w:val="44"/>
              </w:numPr>
              <w:snapToGrid/>
              <w:spacing w:line="240" w:lineRule="auto"/>
              <w:rPr>
                <w:sz w:val="21"/>
                <w:szCs w:val="21"/>
              </w:rPr>
            </w:pPr>
            <w:r>
              <w:rPr>
                <w:sz w:val="21"/>
                <w:szCs w:val="21"/>
              </w:rPr>
              <w:t>PTSD</w:t>
            </w:r>
          </w:p>
          <w:p w14:paraId="7DBB0F66" w14:textId="77777777" w:rsidR="00DB138A" w:rsidRDefault="00DB138A" w:rsidP="00DB138A">
            <w:pPr>
              <w:pStyle w:val="ListParagraph"/>
              <w:numPr>
                <w:ilvl w:val="0"/>
                <w:numId w:val="44"/>
              </w:numPr>
              <w:snapToGrid/>
              <w:spacing w:line="240" w:lineRule="auto"/>
              <w:rPr>
                <w:sz w:val="21"/>
                <w:szCs w:val="21"/>
              </w:rPr>
            </w:pPr>
            <w:r>
              <w:rPr>
                <w:sz w:val="21"/>
                <w:szCs w:val="21"/>
              </w:rPr>
              <w:t>Veteran health</w:t>
            </w:r>
          </w:p>
          <w:p w14:paraId="1249A6E6" w14:textId="77777777" w:rsidR="00DB138A" w:rsidRDefault="00DB138A" w:rsidP="00DB138A">
            <w:pPr>
              <w:pStyle w:val="ListParagraph"/>
              <w:numPr>
                <w:ilvl w:val="0"/>
                <w:numId w:val="44"/>
              </w:numPr>
              <w:snapToGrid/>
              <w:spacing w:line="240" w:lineRule="auto"/>
              <w:rPr>
                <w:sz w:val="21"/>
                <w:szCs w:val="21"/>
              </w:rPr>
            </w:pPr>
            <w:r>
              <w:rPr>
                <w:sz w:val="21"/>
                <w:szCs w:val="21"/>
              </w:rPr>
              <w:t>Homelessness</w:t>
            </w:r>
          </w:p>
          <w:p w14:paraId="24299A3A" w14:textId="686C832F" w:rsidR="00DB138A" w:rsidRDefault="00DB138A" w:rsidP="00DB138A">
            <w:pPr>
              <w:pStyle w:val="ListParagraph"/>
              <w:numPr>
                <w:ilvl w:val="0"/>
                <w:numId w:val="44"/>
              </w:numPr>
              <w:snapToGrid/>
              <w:spacing w:line="240" w:lineRule="auto"/>
              <w:rPr>
                <w:sz w:val="21"/>
                <w:szCs w:val="21"/>
              </w:rPr>
            </w:pPr>
            <w:r>
              <w:rPr>
                <w:sz w:val="21"/>
                <w:szCs w:val="21"/>
              </w:rPr>
              <w:t>Social isolation</w:t>
            </w:r>
          </w:p>
        </w:tc>
        <w:tc>
          <w:tcPr>
            <w:tcW w:w="8370" w:type="dxa"/>
          </w:tcPr>
          <w:p w14:paraId="64A024D1" w14:textId="77777777" w:rsidR="00AA3BE9" w:rsidRDefault="00DB138A" w:rsidP="00DB138A">
            <w:pPr>
              <w:pStyle w:val="ListParagraph"/>
              <w:numPr>
                <w:ilvl w:val="0"/>
                <w:numId w:val="45"/>
              </w:numPr>
              <w:snapToGrid/>
              <w:spacing w:line="240" w:lineRule="auto"/>
              <w:rPr>
                <w:sz w:val="21"/>
                <w:szCs w:val="21"/>
              </w:rPr>
            </w:pPr>
            <w:r>
              <w:rPr>
                <w:sz w:val="21"/>
                <w:szCs w:val="21"/>
              </w:rPr>
              <w:t>What role did Mr. Silverstein’s was experiences have on his mental health? Physical health? Social determinants?</w:t>
            </w:r>
          </w:p>
          <w:p w14:paraId="6CA7CC3A" w14:textId="77777777" w:rsidR="00DB138A" w:rsidRDefault="00DB138A" w:rsidP="00DB138A">
            <w:pPr>
              <w:pStyle w:val="ListParagraph"/>
              <w:numPr>
                <w:ilvl w:val="0"/>
                <w:numId w:val="45"/>
              </w:numPr>
              <w:snapToGrid/>
              <w:spacing w:line="240" w:lineRule="auto"/>
              <w:rPr>
                <w:sz w:val="21"/>
                <w:szCs w:val="21"/>
              </w:rPr>
            </w:pPr>
            <w:r>
              <w:rPr>
                <w:sz w:val="21"/>
                <w:szCs w:val="21"/>
              </w:rPr>
              <w:t>How have your feelings about homelessness changed following completion of this scenario?</w:t>
            </w:r>
          </w:p>
          <w:p w14:paraId="79B55820" w14:textId="77777777" w:rsidR="00DB138A" w:rsidRDefault="00DB138A" w:rsidP="00DB138A">
            <w:pPr>
              <w:pStyle w:val="ListParagraph"/>
              <w:numPr>
                <w:ilvl w:val="0"/>
                <w:numId w:val="45"/>
              </w:numPr>
              <w:snapToGrid/>
              <w:spacing w:line="240" w:lineRule="auto"/>
              <w:rPr>
                <w:sz w:val="21"/>
                <w:szCs w:val="21"/>
              </w:rPr>
            </w:pPr>
            <w:r>
              <w:rPr>
                <w:sz w:val="21"/>
                <w:szCs w:val="21"/>
              </w:rPr>
              <w:t>Mr. Silverstein is experiencing social isolation. How can a nurse address this social isolation while also considering the symptoms associated with PTSD?</w:t>
            </w:r>
          </w:p>
          <w:p w14:paraId="252F3F2D" w14:textId="77777777" w:rsidR="00DB138A" w:rsidRDefault="00DB138A" w:rsidP="00DB138A">
            <w:pPr>
              <w:pStyle w:val="ListParagraph"/>
              <w:numPr>
                <w:ilvl w:val="0"/>
                <w:numId w:val="45"/>
              </w:numPr>
              <w:snapToGrid/>
              <w:spacing w:line="240" w:lineRule="auto"/>
              <w:rPr>
                <w:sz w:val="21"/>
                <w:szCs w:val="21"/>
              </w:rPr>
            </w:pPr>
            <w:r>
              <w:rPr>
                <w:sz w:val="21"/>
                <w:szCs w:val="21"/>
              </w:rPr>
              <w:t>What Veterans health services exist in your local area?  How might these services assist Mr. Silverstein?</w:t>
            </w:r>
          </w:p>
          <w:p w14:paraId="6B0E70EB" w14:textId="743E6188" w:rsidR="00DB138A" w:rsidRDefault="00DB138A" w:rsidP="00DB138A">
            <w:pPr>
              <w:pStyle w:val="ListParagraph"/>
              <w:numPr>
                <w:ilvl w:val="0"/>
                <w:numId w:val="45"/>
              </w:numPr>
              <w:snapToGrid/>
              <w:spacing w:line="240" w:lineRule="auto"/>
              <w:rPr>
                <w:sz w:val="21"/>
                <w:szCs w:val="21"/>
              </w:rPr>
            </w:pPr>
            <w:r>
              <w:rPr>
                <w:sz w:val="21"/>
                <w:szCs w:val="21"/>
              </w:rPr>
              <w:t>The student nurse in this scenario is asked to write a reflective journal.    Reflection is considered the fourth stage of learning clinical judgment (sensing, interpreting, responding, and reflecting).  Have you completed such journals in your nursing school experience? Do you believe reflection has assisted your learning?  Why or why not?</w:t>
            </w:r>
          </w:p>
        </w:tc>
      </w:tr>
      <w:tr w:rsidR="00A653A7" w14:paraId="7E6560C6" w14:textId="77777777" w:rsidTr="001D0084">
        <w:tc>
          <w:tcPr>
            <w:tcW w:w="1665" w:type="dxa"/>
          </w:tcPr>
          <w:p w14:paraId="5366C40B" w14:textId="01C9F6B3" w:rsidR="00A653A7" w:rsidRDefault="00A653A7" w:rsidP="003A31AF">
            <w:pPr>
              <w:pStyle w:val="ListParagraph"/>
              <w:ind w:left="0"/>
              <w:rPr>
                <w:sz w:val="21"/>
                <w:szCs w:val="21"/>
              </w:rPr>
            </w:pPr>
            <w:r>
              <w:rPr>
                <w:sz w:val="21"/>
                <w:szCs w:val="21"/>
              </w:rPr>
              <w:t>22. Judith Hanks</w:t>
            </w:r>
          </w:p>
        </w:tc>
        <w:tc>
          <w:tcPr>
            <w:tcW w:w="4365" w:type="dxa"/>
          </w:tcPr>
          <w:p w14:paraId="0D522CF9" w14:textId="77777777" w:rsidR="00A653A7" w:rsidRDefault="00A653A7" w:rsidP="00A653A7">
            <w:pPr>
              <w:pStyle w:val="ListParagraph"/>
              <w:numPr>
                <w:ilvl w:val="0"/>
                <w:numId w:val="46"/>
              </w:numPr>
              <w:snapToGrid/>
              <w:spacing w:line="240" w:lineRule="auto"/>
              <w:rPr>
                <w:sz w:val="21"/>
                <w:szCs w:val="21"/>
              </w:rPr>
            </w:pPr>
            <w:r>
              <w:rPr>
                <w:sz w:val="21"/>
                <w:szCs w:val="21"/>
              </w:rPr>
              <w:t>Telehealth</w:t>
            </w:r>
          </w:p>
          <w:p w14:paraId="33B9573E" w14:textId="77777777" w:rsidR="00A653A7" w:rsidRDefault="00A653A7" w:rsidP="00A653A7">
            <w:pPr>
              <w:pStyle w:val="ListParagraph"/>
              <w:numPr>
                <w:ilvl w:val="0"/>
                <w:numId w:val="46"/>
              </w:numPr>
              <w:snapToGrid/>
              <w:spacing w:line="240" w:lineRule="auto"/>
              <w:rPr>
                <w:sz w:val="21"/>
                <w:szCs w:val="21"/>
              </w:rPr>
            </w:pPr>
            <w:r>
              <w:rPr>
                <w:sz w:val="21"/>
                <w:szCs w:val="21"/>
              </w:rPr>
              <w:t>Alcoholism/alcohol use disorder</w:t>
            </w:r>
          </w:p>
          <w:p w14:paraId="53AFF643" w14:textId="77777777" w:rsidR="00A653A7" w:rsidRDefault="00A653A7" w:rsidP="00A653A7">
            <w:pPr>
              <w:pStyle w:val="ListParagraph"/>
              <w:numPr>
                <w:ilvl w:val="0"/>
                <w:numId w:val="46"/>
              </w:numPr>
              <w:snapToGrid/>
              <w:spacing w:line="240" w:lineRule="auto"/>
              <w:rPr>
                <w:sz w:val="21"/>
                <w:szCs w:val="21"/>
              </w:rPr>
            </w:pPr>
            <w:r>
              <w:rPr>
                <w:sz w:val="21"/>
                <w:szCs w:val="21"/>
              </w:rPr>
              <w:t xml:space="preserve">Cirrhosis </w:t>
            </w:r>
          </w:p>
          <w:p w14:paraId="287BBCD4" w14:textId="1AC7C17B" w:rsidR="00A653A7" w:rsidRDefault="00A653A7" w:rsidP="00A653A7">
            <w:pPr>
              <w:pStyle w:val="ListParagraph"/>
              <w:numPr>
                <w:ilvl w:val="0"/>
                <w:numId w:val="46"/>
              </w:numPr>
              <w:snapToGrid/>
              <w:spacing w:line="240" w:lineRule="auto"/>
              <w:rPr>
                <w:sz w:val="21"/>
                <w:szCs w:val="21"/>
              </w:rPr>
            </w:pPr>
            <w:r>
              <w:rPr>
                <w:sz w:val="21"/>
                <w:szCs w:val="21"/>
              </w:rPr>
              <w:t>Self-management</w:t>
            </w:r>
          </w:p>
        </w:tc>
        <w:tc>
          <w:tcPr>
            <w:tcW w:w="8370" w:type="dxa"/>
          </w:tcPr>
          <w:p w14:paraId="34ACA86C" w14:textId="77777777" w:rsidR="00A653A7" w:rsidRDefault="00A653A7" w:rsidP="00A653A7">
            <w:pPr>
              <w:pStyle w:val="ListParagraph"/>
              <w:numPr>
                <w:ilvl w:val="0"/>
                <w:numId w:val="47"/>
              </w:numPr>
              <w:snapToGrid/>
              <w:spacing w:line="240" w:lineRule="auto"/>
              <w:rPr>
                <w:sz w:val="21"/>
                <w:szCs w:val="21"/>
              </w:rPr>
            </w:pPr>
            <w:r>
              <w:rPr>
                <w:sz w:val="21"/>
                <w:szCs w:val="21"/>
              </w:rPr>
              <w:t>What applications of Telehealth have you seen or experienced?</w:t>
            </w:r>
          </w:p>
          <w:p w14:paraId="33C9C01A" w14:textId="77777777" w:rsidR="00A653A7" w:rsidRDefault="00A653A7" w:rsidP="00A653A7">
            <w:pPr>
              <w:pStyle w:val="ListParagraph"/>
              <w:numPr>
                <w:ilvl w:val="0"/>
                <w:numId w:val="47"/>
              </w:numPr>
              <w:snapToGrid/>
              <w:spacing w:line="240" w:lineRule="auto"/>
              <w:rPr>
                <w:sz w:val="21"/>
                <w:szCs w:val="21"/>
              </w:rPr>
            </w:pPr>
            <w:r>
              <w:rPr>
                <w:sz w:val="21"/>
                <w:szCs w:val="21"/>
              </w:rPr>
              <w:t>What are the strengths and opportunities for improvement are noted with telehealth care methods?</w:t>
            </w:r>
          </w:p>
          <w:p w14:paraId="63A72F8D" w14:textId="77777777" w:rsidR="00A653A7" w:rsidRDefault="00A653A7" w:rsidP="00A653A7">
            <w:pPr>
              <w:pStyle w:val="ListParagraph"/>
              <w:numPr>
                <w:ilvl w:val="0"/>
                <w:numId w:val="47"/>
              </w:numPr>
              <w:snapToGrid/>
              <w:spacing w:line="240" w:lineRule="auto"/>
              <w:rPr>
                <w:sz w:val="21"/>
                <w:szCs w:val="21"/>
              </w:rPr>
            </w:pPr>
            <w:r>
              <w:rPr>
                <w:sz w:val="21"/>
                <w:szCs w:val="21"/>
              </w:rPr>
              <w:t>What barriers did telehealth overcome for Judith and her husband?</w:t>
            </w:r>
          </w:p>
          <w:p w14:paraId="2E07DAE5" w14:textId="08635EFF" w:rsidR="00A653A7" w:rsidRPr="00A653A7" w:rsidRDefault="00A653A7" w:rsidP="00A653A7">
            <w:pPr>
              <w:pStyle w:val="ListParagraph"/>
              <w:numPr>
                <w:ilvl w:val="0"/>
                <w:numId w:val="47"/>
              </w:numPr>
              <w:snapToGrid/>
              <w:spacing w:line="240" w:lineRule="auto"/>
              <w:rPr>
                <w:sz w:val="21"/>
                <w:szCs w:val="21"/>
              </w:rPr>
            </w:pPr>
            <w:r>
              <w:rPr>
                <w:sz w:val="21"/>
                <w:szCs w:val="21"/>
              </w:rPr>
              <w:t xml:space="preserve">What </w:t>
            </w:r>
            <w:r w:rsidR="005A6DDF">
              <w:rPr>
                <w:sz w:val="21"/>
                <w:szCs w:val="21"/>
              </w:rPr>
              <w:t>strategies were important in the telehealth approach to ensure client self-management?</w:t>
            </w:r>
          </w:p>
        </w:tc>
      </w:tr>
      <w:tr w:rsidR="00A653A7" w14:paraId="75060D37" w14:textId="77777777" w:rsidTr="001D0084">
        <w:tc>
          <w:tcPr>
            <w:tcW w:w="1665" w:type="dxa"/>
          </w:tcPr>
          <w:p w14:paraId="49ED8AAE" w14:textId="399B45E9" w:rsidR="00A653A7" w:rsidRDefault="00A653A7" w:rsidP="003A31AF">
            <w:pPr>
              <w:pStyle w:val="ListParagraph"/>
              <w:ind w:left="0"/>
              <w:rPr>
                <w:sz w:val="21"/>
                <w:szCs w:val="21"/>
              </w:rPr>
            </w:pPr>
            <w:r>
              <w:rPr>
                <w:sz w:val="21"/>
                <w:szCs w:val="21"/>
              </w:rPr>
              <w:t>23. Hildegard Lowe</w:t>
            </w:r>
          </w:p>
        </w:tc>
        <w:tc>
          <w:tcPr>
            <w:tcW w:w="4365" w:type="dxa"/>
          </w:tcPr>
          <w:p w14:paraId="550A6602" w14:textId="77777777" w:rsidR="00A653A7" w:rsidRDefault="005A6DDF" w:rsidP="005A6DDF">
            <w:pPr>
              <w:pStyle w:val="ListParagraph"/>
              <w:numPr>
                <w:ilvl w:val="0"/>
                <w:numId w:val="48"/>
              </w:numPr>
              <w:snapToGrid/>
              <w:spacing w:line="240" w:lineRule="auto"/>
              <w:rPr>
                <w:sz w:val="21"/>
                <w:szCs w:val="21"/>
              </w:rPr>
            </w:pPr>
            <w:r>
              <w:rPr>
                <w:sz w:val="21"/>
                <w:szCs w:val="21"/>
              </w:rPr>
              <w:t>Medication reconciliation</w:t>
            </w:r>
          </w:p>
          <w:p w14:paraId="66F55719" w14:textId="49F3DBC4" w:rsidR="005A6DDF" w:rsidRDefault="005A6DDF" w:rsidP="005A6DDF">
            <w:pPr>
              <w:pStyle w:val="ListParagraph"/>
              <w:numPr>
                <w:ilvl w:val="0"/>
                <w:numId w:val="48"/>
              </w:numPr>
              <w:snapToGrid/>
              <w:spacing w:line="240" w:lineRule="auto"/>
              <w:rPr>
                <w:sz w:val="21"/>
                <w:szCs w:val="21"/>
              </w:rPr>
            </w:pPr>
            <w:r>
              <w:rPr>
                <w:sz w:val="21"/>
                <w:szCs w:val="21"/>
              </w:rPr>
              <w:t>Self-management</w:t>
            </w:r>
          </w:p>
          <w:p w14:paraId="38EE06BC" w14:textId="06751EC8" w:rsidR="005A6DDF" w:rsidRDefault="005A6DDF" w:rsidP="005A6DDF">
            <w:pPr>
              <w:pStyle w:val="ListParagraph"/>
              <w:numPr>
                <w:ilvl w:val="0"/>
                <w:numId w:val="48"/>
              </w:numPr>
              <w:snapToGrid/>
              <w:spacing w:line="240" w:lineRule="auto"/>
              <w:rPr>
                <w:sz w:val="21"/>
                <w:szCs w:val="21"/>
              </w:rPr>
            </w:pPr>
            <w:r>
              <w:rPr>
                <w:sz w:val="21"/>
                <w:szCs w:val="21"/>
              </w:rPr>
              <w:t>Mobility/pain/pulmonary hypertension</w:t>
            </w:r>
          </w:p>
        </w:tc>
        <w:tc>
          <w:tcPr>
            <w:tcW w:w="8370" w:type="dxa"/>
          </w:tcPr>
          <w:p w14:paraId="35F5C014" w14:textId="77777777" w:rsidR="00A653A7" w:rsidRDefault="005A6DDF" w:rsidP="005A6DDF">
            <w:pPr>
              <w:pStyle w:val="ListParagraph"/>
              <w:numPr>
                <w:ilvl w:val="0"/>
                <w:numId w:val="49"/>
              </w:numPr>
              <w:snapToGrid/>
              <w:spacing w:line="240" w:lineRule="auto"/>
              <w:rPr>
                <w:sz w:val="21"/>
                <w:szCs w:val="21"/>
              </w:rPr>
            </w:pPr>
            <w:r>
              <w:rPr>
                <w:sz w:val="21"/>
                <w:szCs w:val="21"/>
              </w:rPr>
              <w:t>What is medication reconciliation?  What is it important? What does it prevent?</w:t>
            </w:r>
          </w:p>
          <w:p w14:paraId="19B69BF0" w14:textId="77777777" w:rsidR="005A6DDF" w:rsidRDefault="005A6DDF" w:rsidP="005A6DDF">
            <w:pPr>
              <w:pStyle w:val="ListParagraph"/>
              <w:numPr>
                <w:ilvl w:val="0"/>
                <w:numId w:val="49"/>
              </w:numPr>
              <w:snapToGrid/>
              <w:spacing w:line="240" w:lineRule="auto"/>
              <w:rPr>
                <w:sz w:val="21"/>
                <w:szCs w:val="21"/>
              </w:rPr>
            </w:pPr>
            <w:r>
              <w:rPr>
                <w:sz w:val="21"/>
                <w:szCs w:val="21"/>
              </w:rPr>
              <w:t>What non-pharmacological strategies might be used to address pulmonary hypertension?</w:t>
            </w:r>
          </w:p>
          <w:p w14:paraId="65F11D05" w14:textId="77777777" w:rsidR="005A6DDF" w:rsidRDefault="005A6DDF" w:rsidP="005A6DDF">
            <w:pPr>
              <w:pStyle w:val="ListParagraph"/>
              <w:numPr>
                <w:ilvl w:val="0"/>
                <w:numId w:val="49"/>
              </w:numPr>
              <w:snapToGrid/>
              <w:spacing w:line="240" w:lineRule="auto"/>
              <w:rPr>
                <w:sz w:val="21"/>
                <w:szCs w:val="21"/>
              </w:rPr>
            </w:pPr>
            <w:r>
              <w:rPr>
                <w:sz w:val="21"/>
                <w:szCs w:val="21"/>
              </w:rPr>
              <w:t>How does medication reconciliation enhance the client’s ability to self-manage their health?</w:t>
            </w:r>
          </w:p>
          <w:p w14:paraId="1E8525C1" w14:textId="46CA9923" w:rsidR="005A6DDF" w:rsidRDefault="00B231D4" w:rsidP="005A6DDF">
            <w:pPr>
              <w:pStyle w:val="ListParagraph"/>
              <w:numPr>
                <w:ilvl w:val="0"/>
                <w:numId w:val="49"/>
              </w:numPr>
              <w:snapToGrid/>
              <w:spacing w:line="240" w:lineRule="auto"/>
              <w:rPr>
                <w:sz w:val="21"/>
                <w:szCs w:val="21"/>
              </w:rPr>
            </w:pPr>
            <w:r>
              <w:rPr>
                <w:sz w:val="21"/>
                <w:szCs w:val="21"/>
              </w:rPr>
              <w:t xml:space="preserve">How can nurses explain and address use of generic and trade names for medications? </w:t>
            </w:r>
          </w:p>
        </w:tc>
      </w:tr>
    </w:tbl>
    <w:p w14:paraId="6DDDBA38" w14:textId="77777777" w:rsidR="001D0084" w:rsidRPr="0030478F" w:rsidRDefault="001D0084" w:rsidP="00AA3BE9">
      <w:pPr>
        <w:pStyle w:val="ListParagraph"/>
        <w:numPr>
          <w:ilvl w:val="0"/>
          <w:numId w:val="0"/>
        </w:numPr>
        <w:ind w:left="720"/>
        <w:rPr>
          <w:sz w:val="22"/>
          <w:szCs w:val="22"/>
        </w:rPr>
      </w:pPr>
    </w:p>
    <w:p w14:paraId="3B78433B" w14:textId="77777777" w:rsidR="00724F9B" w:rsidRPr="00464A2F" w:rsidRDefault="00724F9B" w:rsidP="00FF6D12">
      <w:pPr>
        <w:snapToGrid/>
        <w:spacing w:line="240" w:lineRule="auto"/>
        <w:ind w:left="270"/>
      </w:pPr>
    </w:p>
    <w:sectPr w:rsidR="00724F9B" w:rsidRPr="00464A2F" w:rsidSect="00467AB7">
      <w:headerReference w:type="even" r:id="rId8"/>
      <w:footerReference w:type="even" r:id="rId9"/>
      <w:footerReference w:type="default" r:id="rId10"/>
      <w:headerReference w:type="first" r:id="rId11"/>
      <w:footerReference w:type="first" r:id="rId12"/>
      <w:pgSz w:w="15840" w:h="12240" w:orient="landscape"/>
      <w:pgMar w:top="687" w:right="720" w:bottom="474" w:left="720" w:header="489" w:footer="3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0BC5" w14:textId="77777777" w:rsidR="00F13B06" w:rsidRDefault="00F13B06" w:rsidP="00446A8D">
      <w:r>
        <w:separator/>
      </w:r>
    </w:p>
    <w:p w14:paraId="6D3A6A18" w14:textId="77777777" w:rsidR="00F13B06" w:rsidRDefault="00F13B06"/>
  </w:endnote>
  <w:endnote w:type="continuationSeparator" w:id="0">
    <w:p w14:paraId="5ADEDB6B" w14:textId="77777777" w:rsidR="00F13B06" w:rsidRDefault="00F13B06" w:rsidP="00446A8D">
      <w:r>
        <w:continuationSeparator/>
      </w:r>
    </w:p>
    <w:p w14:paraId="32947D1A" w14:textId="77777777" w:rsidR="00F13B06" w:rsidRDefault="00F13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5228624"/>
      <w:docPartObj>
        <w:docPartGallery w:val="Page Numbers (Bottom of Page)"/>
        <w:docPartUnique/>
      </w:docPartObj>
    </w:sdtPr>
    <w:sdtEndPr>
      <w:rPr>
        <w:rStyle w:val="PageNumber"/>
      </w:rPr>
    </w:sdtEndPr>
    <w:sdtContent>
      <w:p w14:paraId="1E1F4032" w14:textId="6A5F28AD" w:rsidR="007A6BF0" w:rsidRDefault="007A6BF0" w:rsidP="003369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252FE" w14:textId="77777777" w:rsidR="007A6BF0" w:rsidRDefault="007A6BF0" w:rsidP="007A6BF0">
    <w:pPr>
      <w:pStyle w:val="Footer"/>
      <w:ind w:right="360"/>
    </w:pPr>
  </w:p>
  <w:p w14:paraId="10BF5C0E" w14:textId="77777777" w:rsidR="004370C2" w:rsidRDefault="00437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0000" w:themeColor="accent6"/>
        <w:sz w:val="20"/>
        <w:szCs w:val="20"/>
      </w:rPr>
      <w:id w:val="1278369382"/>
      <w:docPartObj>
        <w:docPartGallery w:val="Page Numbers (Bottom of Page)"/>
        <w:docPartUnique/>
      </w:docPartObj>
    </w:sdtPr>
    <w:sdtEndPr>
      <w:rPr>
        <w:rStyle w:val="PageNumber"/>
      </w:rPr>
    </w:sdtEndPr>
    <w:sdtContent>
      <w:p w14:paraId="02B652E6" w14:textId="5A0A7BCE" w:rsidR="007A6BF0" w:rsidRPr="007A6BF0" w:rsidRDefault="007A6BF0" w:rsidP="007A6BF0">
        <w:pPr>
          <w:pStyle w:val="Footer"/>
          <w:framePr w:wrap="none" w:vAnchor="text" w:hAnchor="page" w:x="15258" w:y="97"/>
          <w:rPr>
            <w:rStyle w:val="PageNumber"/>
            <w:color w:val="000000" w:themeColor="accent6"/>
            <w:sz w:val="20"/>
            <w:szCs w:val="20"/>
          </w:rPr>
        </w:pPr>
        <w:r w:rsidRPr="007A6BF0">
          <w:rPr>
            <w:rStyle w:val="PageNumber"/>
            <w:color w:val="000000" w:themeColor="accent6"/>
            <w:sz w:val="20"/>
            <w:szCs w:val="20"/>
          </w:rPr>
          <w:fldChar w:fldCharType="begin"/>
        </w:r>
        <w:r w:rsidRPr="007A6BF0">
          <w:rPr>
            <w:rStyle w:val="PageNumber"/>
            <w:color w:val="000000" w:themeColor="accent6"/>
            <w:sz w:val="20"/>
            <w:szCs w:val="20"/>
          </w:rPr>
          <w:instrText xml:space="preserve"> PAGE </w:instrText>
        </w:r>
        <w:r w:rsidRPr="007A6BF0">
          <w:rPr>
            <w:rStyle w:val="PageNumber"/>
            <w:color w:val="000000" w:themeColor="accent6"/>
            <w:sz w:val="20"/>
            <w:szCs w:val="20"/>
          </w:rPr>
          <w:fldChar w:fldCharType="separate"/>
        </w:r>
        <w:r w:rsidRPr="007A6BF0">
          <w:rPr>
            <w:rStyle w:val="PageNumber"/>
            <w:noProof/>
            <w:color w:val="000000" w:themeColor="accent6"/>
            <w:sz w:val="20"/>
            <w:szCs w:val="20"/>
          </w:rPr>
          <w:t>1</w:t>
        </w:r>
        <w:r w:rsidRPr="007A6BF0">
          <w:rPr>
            <w:rStyle w:val="PageNumber"/>
            <w:color w:val="000000" w:themeColor="accent6"/>
            <w:sz w:val="20"/>
            <w:szCs w:val="20"/>
          </w:rPr>
          <w:fldChar w:fldCharType="end"/>
        </w:r>
      </w:p>
    </w:sdtContent>
  </w:sdt>
  <w:p w14:paraId="3FBB345A" w14:textId="77777777" w:rsidR="004370C2" w:rsidRDefault="004370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0000" w:themeColor="accent6"/>
        <w:sz w:val="20"/>
        <w:szCs w:val="20"/>
      </w:rPr>
      <w:id w:val="-1900509092"/>
      <w:docPartObj>
        <w:docPartGallery w:val="Page Numbers (Bottom of Page)"/>
        <w:docPartUnique/>
      </w:docPartObj>
    </w:sdtPr>
    <w:sdtEndPr>
      <w:rPr>
        <w:rStyle w:val="PageNumber"/>
      </w:rPr>
    </w:sdtEndPr>
    <w:sdtContent>
      <w:p w14:paraId="4ECA854A" w14:textId="77777777" w:rsidR="00FB439D" w:rsidRPr="007A6BF0" w:rsidRDefault="00FB439D" w:rsidP="00FB439D">
        <w:pPr>
          <w:pStyle w:val="Footer"/>
          <w:framePr w:wrap="none" w:vAnchor="text" w:hAnchor="page" w:x="15258" w:y="1"/>
          <w:rPr>
            <w:rStyle w:val="PageNumber"/>
            <w:color w:val="000000" w:themeColor="accent6"/>
            <w:sz w:val="20"/>
            <w:szCs w:val="20"/>
          </w:rPr>
        </w:pPr>
        <w:r w:rsidRPr="007A6BF0">
          <w:rPr>
            <w:rStyle w:val="PageNumber"/>
            <w:color w:val="000000" w:themeColor="accent6"/>
            <w:sz w:val="20"/>
            <w:szCs w:val="20"/>
          </w:rPr>
          <w:fldChar w:fldCharType="begin"/>
        </w:r>
        <w:r w:rsidRPr="007A6BF0">
          <w:rPr>
            <w:rStyle w:val="PageNumber"/>
            <w:color w:val="000000" w:themeColor="accent6"/>
            <w:sz w:val="20"/>
            <w:szCs w:val="20"/>
          </w:rPr>
          <w:instrText xml:space="preserve"> PAGE </w:instrText>
        </w:r>
        <w:r w:rsidRPr="007A6BF0">
          <w:rPr>
            <w:rStyle w:val="PageNumber"/>
            <w:color w:val="000000" w:themeColor="accent6"/>
            <w:sz w:val="20"/>
            <w:szCs w:val="20"/>
          </w:rPr>
          <w:fldChar w:fldCharType="separate"/>
        </w:r>
        <w:r>
          <w:rPr>
            <w:rStyle w:val="PageNumber"/>
            <w:color w:val="000000" w:themeColor="accent6"/>
            <w:sz w:val="20"/>
            <w:szCs w:val="20"/>
          </w:rPr>
          <w:t>2</w:t>
        </w:r>
        <w:r w:rsidRPr="007A6BF0">
          <w:rPr>
            <w:rStyle w:val="PageNumber"/>
            <w:color w:val="000000" w:themeColor="accent6"/>
            <w:sz w:val="20"/>
            <w:szCs w:val="20"/>
          </w:rPr>
          <w:fldChar w:fldCharType="end"/>
        </w:r>
      </w:p>
    </w:sdtContent>
  </w:sdt>
  <w:p w14:paraId="6669B73C" w14:textId="77777777" w:rsidR="00FB439D" w:rsidRDefault="00FB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EC9B" w14:textId="77777777" w:rsidR="00F13B06" w:rsidRDefault="00F13B06" w:rsidP="00446A8D">
      <w:r>
        <w:separator/>
      </w:r>
    </w:p>
    <w:p w14:paraId="264CA870" w14:textId="77777777" w:rsidR="00F13B06" w:rsidRDefault="00F13B06"/>
  </w:footnote>
  <w:footnote w:type="continuationSeparator" w:id="0">
    <w:p w14:paraId="5A62CEA8" w14:textId="77777777" w:rsidR="00F13B06" w:rsidRDefault="00F13B06" w:rsidP="00446A8D">
      <w:r>
        <w:continuationSeparator/>
      </w:r>
    </w:p>
    <w:p w14:paraId="1B9EF0E1" w14:textId="77777777" w:rsidR="00F13B06" w:rsidRDefault="00F13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3850186"/>
      <w:docPartObj>
        <w:docPartGallery w:val="Page Numbers (Top of Page)"/>
        <w:docPartUnique/>
      </w:docPartObj>
    </w:sdtPr>
    <w:sdtEndPr>
      <w:rPr>
        <w:rStyle w:val="PageNumber"/>
      </w:rPr>
    </w:sdtEndPr>
    <w:sdtContent>
      <w:p w14:paraId="30783BCF" w14:textId="4F78DC12" w:rsidR="007A6BF0" w:rsidRDefault="007A6BF0" w:rsidP="003369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AC36B" w14:textId="77777777" w:rsidR="007A6BF0" w:rsidRDefault="007A6BF0" w:rsidP="007A6BF0">
    <w:pPr>
      <w:pStyle w:val="Header"/>
      <w:ind w:right="360"/>
    </w:pPr>
  </w:p>
  <w:p w14:paraId="7311E493" w14:textId="77777777" w:rsidR="004370C2" w:rsidRDefault="004370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42F6" w14:textId="7B87B7A2" w:rsidR="000B1465" w:rsidRPr="00EC4609" w:rsidRDefault="001D0084" w:rsidP="00EC4609">
    <w:pPr>
      <w:spacing w:line="240" w:lineRule="auto"/>
      <w:rPr>
        <w:color w:val="FFFFFF" w:themeColor="background1"/>
        <w:sz w:val="32"/>
        <w:szCs w:val="32"/>
      </w:rPr>
    </w:pPr>
    <w:r>
      <w:rPr>
        <w:rFonts w:asciiTheme="majorHAnsi" w:eastAsiaTheme="majorEastAsia" w:hAnsiTheme="majorHAnsi" w:cstheme="majorBidi"/>
        <w:b/>
        <w:color w:val="FFFFFF" w:themeColor="background1"/>
        <w:sz w:val="32"/>
        <w:szCs w:val="32"/>
      </w:rPr>
      <w:t xml:space="preserve">Community Health </w:t>
    </w:r>
    <w:r w:rsidR="00EC4609" w:rsidRPr="00724F9B">
      <w:rPr>
        <w:rFonts w:asciiTheme="majorHAnsi" w:eastAsiaTheme="majorEastAsia" w:hAnsiTheme="majorHAnsi" w:cstheme="majorBidi"/>
        <w:b/>
        <w:color w:val="FFFFFF" w:themeColor="background1"/>
        <w:sz w:val="32"/>
        <w:szCs w:val="32"/>
      </w:rPr>
      <w:t>Pre-conference/Post-conference/Pre/Debriefing</w:t>
    </w:r>
    <w:r w:rsidR="00EC4609">
      <w:rPr>
        <w:rFonts w:asciiTheme="majorHAnsi" w:eastAsiaTheme="majorEastAsia" w:hAnsiTheme="majorHAnsi" w:cstheme="majorBidi"/>
        <w:b/>
        <w:color w:val="FFFFFF" w:themeColor="background1"/>
        <w:sz w:val="32"/>
        <w:szCs w:val="32"/>
      </w:rPr>
      <w:br/>
    </w:r>
    <w:r w:rsidR="00EC4609" w:rsidRPr="00724F9B">
      <w:rPr>
        <w:color w:val="ECAA20" w:themeColor="accent2"/>
        <w:sz w:val="28"/>
        <w:szCs w:val="28"/>
      </w:rPr>
      <w:t>Topics and Questions — vClinicals</w:t>
    </w:r>
    <w:r w:rsidR="00EC4609" w:rsidRPr="00724F9B">
      <w:rPr>
        <w:color w:val="ECAA20" w:themeColor="accent2"/>
        <w:sz w:val="32"/>
        <w:szCs w:val="32"/>
      </w:rPr>
      <w:t xml:space="preserve"> </w:t>
    </w:r>
    <w:r w:rsidR="00EC4609">
      <w:rPr>
        <w:noProof/>
      </w:rPr>
      <w:drawing>
        <wp:anchor distT="0" distB="0" distL="114300" distR="114300" simplePos="0" relativeHeight="251668480" behindDoc="1" locked="1" layoutInCell="1" allowOverlap="1" wp14:anchorId="5CD08505" wp14:editId="41D4E6AC">
          <wp:simplePos x="0" y="0"/>
          <wp:positionH relativeFrom="page">
            <wp:posOffset>-3175</wp:posOffset>
          </wp:positionH>
          <wp:positionV relativeFrom="page">
            <wp:posOffset>3175</wp:posOffset>
          </wp:positionV>
          <wp:extent cx="10058400" cy="7772400"/>
          <wp:effectExtent l="0" t="0" r="0" b="0"/>
          <wp:wrapNone/>
          <wp:docPr id="12" name="Picture 1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1_NT-Header-horz.jpg"/>
                  <pic:cNvPicPr/>
                </pic:nvPicPr>
                <pic:blipFill>
                  <a:blip r:embed="rId1">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5FEE"/>
    <w:multiLevelType w:val="hybridMultilevel"/>
    <w:tmpl w:val="50BEE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063A8"/>
    <w:multiLevelType w:val="hybridMultilevel"/>
    <w:tmpl w:val="4A482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86EBE"/>
    <w:multiLevelType w:val="hybridMultilevel"/>
    <w:tmpl w:val="5BF8B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46063"/>
    <w:multiLevelType w:val="hybridMultilevel"/>
    <w:tmpl w:val="9B3E1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D538F"/>
    <w:multiLevelType w:val="hybridMultilevel"/>
    <w:tmpl w:val="7D9C39C6"/>
    <w:lvl w:ilvl="0" w:tplc="4EB872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B0F85"/>
    <w:multiLevelType w:val="hybridMultilevel"/>
    <w:tmpl w:val="F8DEF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150AF"/>
    <w:multiLevelType w:val="hybridMultilevel"/>
    <w:tmpl w:val="A64EA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3F37B8"/>
    <w:multiLevelType w:val="hybridMultilevel"/>
    <w:tmpl w:val="32CC1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0075D"/>
    <w:multiLevelType w:val="hybridMultilevel"/>
    <w:tmpl w:val="952E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54C75"/>
    <w:multiLevelType w:val="hybridMultilevel"/>
    <w:tmpl w:val="49885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839AC"/>
    <w:multiLevelType w:val="hybridMultilevel"/>
    <w:tmpl w:val="556EC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41C7B"/>
    <w:multiLevelType w:val="hybridMultilevel"/>
    <w:tmpl w:val="8BE42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C56015"/>
    <w:multiLevelType w:val="hybridMultilevel"/>
    <w:tmpl w:val="F0E66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554AF6"/>
    <w:multiLevelType w:val="hybridMultilevel"/>
    <w:tmpl w:val="C63C9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A4A25"/>
    <w:multiLevelType w:val="hybridMultilevel"/>
    <w:tmpl w:val="324AA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2E37BD"/>
    <w:multiLevelType w:val="hybridMultilevel"/>
    <w:tmpl w:val="061A8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6A5AA3"/>
    <w:multiLevelType w:val="hybridMultilevel"/>
    <w:tmpl w:val="D2580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5529EB"/>
    <w:multiLevelType w:val="hybridMultilevel"/>
    <w:tmpl w:val="FDE86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0C1599"/>
    <w:multiLevelType w:val="hybridMultilevel"/>
    <w:tmpl w:val="74242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26710E"/>
    <w:multiLevelType w:val="hybridMultilevel"/>
    <w:tmpl w:val="5E7A0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111EB8"/>
    <w:multiLevelType w:val="hybridMultilevel"/>
    <w:tmpl w:val="3BF69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EA7DD9"/>
    <w:multiLevelType w:val="hybridMultilevel"/>
    <w:tmpl w:val="2BD63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B50743"/>
    <w:multiLevelType w:val="hybridMultilevel"/>
    <w:tmpl w:val="2ABE2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B6278F"/>
    <w:multiLevelType w:val="hybridMultilevel"/>
    <w:tmpl w:val="C96A9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080440"/>
    <w:multiLevelType w:val="hybridMultilevel"/>
    <w:tmpl w:val="0E4A6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E45EE0"/>
    <w:multiLevelType w:val="hybridMultilevel"/>
    <w:tmpl w:val="73C27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342E9F"/>
    <w:multiLevelType w:val="hybridMultilevel"/>
    <w:tmpl w:val="5C884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44991"/>
    <w:multiLevelType w:val="hybridMultilevel"/>
    <w:tmpl w:val="2CE6F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440C14"/>
    <w:multiLevelType w:val="hybridMultilevel"/>
    <w:tmpl w:val="08087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AF4A00"/>
    <w:multiLevelType w:val="hybridMultilevel"/>
    <w:tmpl w:val="38EE5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651B8B"/>
    <w:multiLevelType w:val="hybridMultilevel"/>
    <w:tmpl w:val="9398D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543388"/>
    <w:multiLevelType w:val="hybridMultilevel"/>
    <w:tmpl w:val="617E8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084715"/>
    <w:multiLevelType w:val="hybridMultilevel"/>
    <w:tmpl w:val="3D6E2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4A1D09"/>
    <w:multiLevelType w:val="hybridMultilevel"/>
    <w:tmpl w:val="B5900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8A08FD"/>
    <w:multiLevelType w:val="hybridMultilevel"/>
    <w:tmpl w:val="81D43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F944C1"/>
    <w:multiLevelType w:val="hybridMultilevel"/>
    <w:tmpl w:val="C8EA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277CE0"/>
    <w:multiLevelType w:val="hybridMultilevel"/>
    <w:tmpl w:val="F2D0B2B8"/>
    <w:lvl w:ilvl="0" w:tplc="F036E2B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22A14"/>
    <w:multiLevelType w:val="hybridMultilevel"/>
    <w:tmpl w:val="8F9E1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6A2C0F"/>
    <w:multiLevelType w:val="hybridMultilevel"/>
    <w:tmpl w:val="CDBE9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E90A32"/>
    <w:multiLevelType w:val="hybridMultilevel"/>
    <w:tmpl w:val="6ADAA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767038"/>
    <w:multiLevelType w:val="hybridMultilevel"/>
    <w:tmpl w:val="7FA69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637783"/>
    <w:multiLevelType w:val="hybridMultilevel"/>
    <w:tmpl w:val="DDAEF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205B69"/>
    <w:multiLevelType w:val="hybridMultilevel"/>
    <w:tmpl w:val="7716F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AF3E1A"/>
    <w:multiLevelType w:val="hybridMultilevel"/>
    <w:tmpl w:val="175EF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941C31"/>
    <w:multiLevelType w:val="hybridMultilevel"/>
    <w:tmpl w:val="35E4B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E07927"/>
    <w:multiLevelType w:val="hybridMultilevel"/>
    <w:tmpl w:val="8E365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590A99"/>
    <w:multiLevelType w:val="hybridMultilevel"/>
    <w:tmpl w:val="61184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0B3829"/>
    <w:multiLevelType w:val="hybridMultilevel"/>
    <w:tmpl w:val="95F2D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8B7C83"/>
    <w:multiLevelType w:val="hybridMultilevel"/>
    <w:tmpl w:val="33940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
  </w:num>
  <w:num w:numId="3">
    <w:abstractNumId w:val="29"/>
  </w:num>
  <w:num w:numId="4">
    <w:abstractNumId w:val="28"/>
  </w:num>
  <w:num w:numId="5">
    <w:abstractNumId w:val="10"/>
  </w:num>
  <w:num w:numId="6">
    <w:abstractNumId w:val="4"/>
  </w:num>
  <w:num w:numId="7">
    <w:abstractNumId w:val="46"/>
  </w:num>
  <w:num w:numId="8">
    <w:abstractNumId w:val="33"/>
  </w:num>
  <w:num w:numId="9">
    <w:abstractNumId w:val="39"/>
  </w:num>
  <w:num w:numId="10">
    <w:abstractNumId w:val="23"/>
  </w:num>
  <w:num w:numId="11">
    <w:abstractNumId w:val="34"/>
  </w:num>
  <w:num w:numId="12">
    <w:abstractNumId w:val="9"/>
  </w:num>
  <w:num w:numId="13">
    <w:abstractNumId w:val="6"/>
  </w:num>
  <w:num w:numId="14">
    <w:abstractNumId w:val="44"/>
  </w:num>
  <w:num w:numId="15">
    <w:abstractNumId w:val="7"/>
  </w:num>
  <w:num w:numId="16">
    <w:abstractNumId w:val="11"/>
  </w:num>
  <w:num w:numId="17">
    <w:abstractNumId w:val="15"/>
  </w:num>
  <w:num w:numId="18">
    <w:abstractNumId w:val="32"/>
  </w:num>
  <w:num w:numId="19">
    <w:abstractNumId w:val="31"/>
  </w:num>
  <w:num w:numId="20">
    <w:abstractNumId w:val="48"/>
  </w:num>
  <w:num w:numId="21">
    <w:abstractNumId w:val="26"/>
  </w:num>
  <w:num w:numId="22">
    <w:abstractNumId w:val="45"/>
  </w:num>
  <w:num w:numId="23">
    <w:abstractNumId w:val="16"/>
  </w:num>
  <w:num w:numId="24">
    <w:abstractNumId w:val="35"/>
  </w:num>
  <w:num w:numId="25">
    <w:abstractNumId w:val="3"/>
  </w:num>
  <w:num w:numId="26">
    <w:abstractNumId w:val="30"/>
  </w:num>
  <w:num w:numId="27">
    <w:abstractNumId w:val="40"/>
  </w:num>
  <w:num w:numId="28">
    <w:abstractNumId w:val="12"/>
  </w:num>
  <w:num w:numId="29">
    <w:abstractNumId w:val="25"/>
  </w:num>
  <w:num w:numId="30">
    <w:abstractNumId w:val="42"/>
  </w:num>
  <w:num w:numId="31">
    <w:abstractNumId w:val="18"/>
  </w:num>
  <w:num w:numId="32">
    <w:abstractNumId w:val="2"/>
  </w:num>
  <w:num w:numId="33">
    <w:abstractNumId w:val="47"/>
  </w:num>
  <w:num w:numId="34">
    <w:abstractNumId w:val="8"/>
  </w:num>
  <w:num w:numId="35">
    <w:abstractNumId w:val="38"/>
  </w:num>
  <w:num w:numId="36">
    <w:abstractNumId w:val="0"/>
  </w:num>
  <w:num w:numId="37">
    <w:abstractNumId w:val="19"/>
  </w:num>
  <w:num w:numId="38">
    <w:abstractNumId w:val="17"/>
  </w:num>
  <w:num w:numId="39">
    <w:abstractNumId w:val="37"/>
  </w:num>
  <w:num w:numId="40">
    <w:abstractNumId w:val="24"/>
  </w:num>
  <w:num w:numId="41">
    <w:abstractNumId w:val="41"/>
  </w:num>
  <w:num w:numId="42">
    <w:abstractNumId w:val="43"/>
  </w:num>
  <w:num w:numId="43">
    <w:abstractNumId w:val="21"/>
  </w:num>
  <w:num w:numId="44">
    <w:abstractNumId w:val="27"/>
  </w:num>
  <w:num w:numId="45">
    <w:abstractNumId w:val="14"/>
  </w:num>
  <w:num w:numId="46">
    <w:abstractNumId w:val="5"/>
  </w:num>
  <w:num w:numId="47">
    <w:abstractNumId w:val="22"/>
  </w:num>
  <w:num w:numId="48">
    <w:abstractNumId w:val="20"/>
  </w:num>
  <w:num w:numId="4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37"/>
    <w:rsid w:val="000A52F8"/>
    <w:rsid w:val="000B52A8"/>
    <w:rsid w:val="001000E2"/>
    <w:rsid w:val="0014220C"/>
    <w:rsid w:val="001426EF"/>
    <w:rsid w:val="0018707D"/>
    <w:rsid w:val="001A6022"/>
    <w:rsid w:val="001B5052"/>
    <w:rsid w:val="001D0084"/>
    <w:rsid w:val="00226715"/>
    <w:rsid w:val="0025285E"/>
    <w:rsid w:val="002B0A51"/>
    <w:rsid w:val="002D1700"/>
    <w:rsid w:val="002E766E"/>
    <w:rsid w:val="0034230D"/>
    <w:rsid w:val="003A1058"/>
    <w:rsid w:val="004370C2"/>
    <w:rsid w:val="00446A8D"/>
    <w:rsid w:val="00464A2F"/>
    <w:rsid w:val="00467AB7"/>
    <w:rsid w:val="0047209C"/>
    <w:rsid w:val="00494063"/>
    <w:rsid w:val="00494804"/>
    <w:rsid w:val="004A2E33"/>
    <w:rsid w:val="004C64F5"/>
    <w:rsid w:val="005A6DDF"/>
    <w:rsid w:val="005D148A"/>
    <w:rsid w:val="005D74CF"/>
    <w:rsid w:val="006273ED"/>
    <w:rsid w:val="0063085A"/>
    <w:rsid w:val="00661EDE"/>
    <w:rsid w:val="00680AB0"/>
    <w:rsid w:val="007201FF"/>
    <w:rsid w:val="00724F9B"/>
    <w:rsid w:val="00790C07"/>
    <w:rsid w:val="007A6BF0"/>
    <w:rsid w:val="008011CD"/>
    <w:rsid w:val="008B6705"/>
    <w:rsid w:val="008C297B"/>
    <w:rsid w:val="008E6137"/>
    <w:rsid w:val="009821AC"/>
    <w:rsid w:val="009B07BF"/>
    <w:rsid w:val="009C3ECD"/>
    <w:rsid w:val="009F166B"/>
    <w:rsid w:val="00A10397"/>
    <w:rsid w:val="00A653A7"/>
    <w:rsid w:val="00A66D0E"/>
    <w:rsid w:val="00AA3BE9"/>
    <w:rsid w:val="00AC6A46"/>
    <w:rsid w:val="00AE4E17"/>
    <w:rsid w:val="00B0309D"/>
    <w:rsid w:val="00B157EA"/>
    <w:rsid w:val="00B231D4"/>
    <w:rsid w:val="00B359F2"/>
    <w:rsid w:val="00B422AB"/>
    <w:rsid w:val="00B44D7D"/>
    <w:rsid w:val="00BA0B16"/>
    <w:rsid w:val="00C50C9C"/>
    <w:rsid w:val="00CB02F2"/>
    <w:rsid w:val="00CC0D2D"/>
    <w:rsid w:val="00CC750E"/>
    <w:rsid w:val="00CF6623"/>
    <w:rsid w:val="00D10678"/>
    <w:rsid w:val="00D91988"/>
    <w:rsid w:val="00DB138A"/>
    <w:rsid w:val="00E207F1"/>
    <w:rsid w:val="00E9607F"/>
    <w:rsid w:val="00EC4609"/>
    <w:rsid w:val="00ED1808"/>
    <w:rsid w:val="00ED2341"/>
    <w:rsid w:val="00F13B06"/>
    <w:rsid w:val="00FA6CC7"/>
    <w:rsid w:val="00FB439D"/>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B0D0"/>
  <w15:chartTrackingRefBased/>
  <w15:docId w15:val="{691A01CD-7D76-4540-BBFF-A29C1710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8D"/>
    <w:pPr>
      <w:snapToGrid w:val="0"/>
      <w:spacing w:line="276" w:lineRule="auto"/>
    </w:pPr>
    <w:rPr>
      <w:rFonts w:eastAsiaTheme="minorEastAsia"/>
      <w:bCs/>
    </w:rPr>
  </w:style>
  <w:style w:type="paragraph" w:styleId="Heading1">
    <w:name w:val="heading 1"/>
    <w:basedOn w:val="Normal"/>
    <w:next w:val="Normal"/>
    <w:link w:val="Heading1Char"/>
    <w:uiPriority w:val="9"/>
    <w:qFormat/>
    <w:rsid w:val="00B0309D"/>
    <w:pPr>
      <w:keepNext/>
      <w:keepLines/>
      <w:spacing w:before="240"/>
      <w:outlineLvl w:val="0"/>
    </w:pPr>
    <w:rPr>
      <w:rFonts w:asciiTheme="majorHAnsi" w:eastAsiaTheme="majorEastAsia" w:hAnsiTheme="majorHAnsi" w:cstheme="majorBidi"/>
      <w:b/>
      <w:bCs w:val="0"/>
      <w:color w:val="303F53"/>
      <w:sz w:val="32"/>
      <w:szCs w:val="32"/>
    </w:rPr>
  </w:style>
  <w:style w:type="paragraph" w:styleId="Heading2">
    <w:name w:val="heading 2"/>
    <w:basedOn w:val="Normal"/>
    <w:next w:val="Normal"/>
    <w:link w:val="Heading2Char"/>
    <w:uiPriority w:val="9"/>
    <w:unhideWhenUsed/>
    <w:qFormat/>
    <w:rsid w:val="00B0309D"/>
    <w:pPr>
      <w:keepNext/>
      <w:keepLines/>
      <w:spacing w:before="40"/>
      <w:outlineLvl w:val="1"/>
    </w:pPr>
    <w:rPr>
      <w:rFonts w:asciiTheme="majorHAnsi" w:eastAsiaTheme="majorEastAsia" w:hAnsiTheme="majorHAnsi" w:cstheme="majorBidi"/>
      <w:b/>
      <w:bCs w:val="0"/>
      <w:color w:val="0067B1"/>
      <w:sz w:val="28"/>
      <w:szCs w:val="28"/>
    </w:rPr>
  </w:style>
  <w:style w:type="paragraph" w:styleId="Heading3">
    <w:name w:val="heading 3"/>
    <w:basedOn w:val="Normal"/>
    <w:next w:val="Normal"/>
    <w:link w:val="Heading3Char"/>
    <w:uiPriority w:val="9"/>
    <w:unhideWhenUsed/>
    <w:qFormat/>
    <w:rsid w:val="001000E2"/>
    <w:pPr>
      <w:keepNext/>
      <w:keepLines/>
      <w:spacing w:before="40"/>
      <w:outlineLvl w:val="2"/>
    </w:pPr>
    <w:rPr>
      <w:rFonts w:asciiTheme="majorHAnsi" w:eastAsiaTheme="majorEastAsia" w:hAnsiTheme="majorHAnsi" w:cstheme="majorBidi"/>
      <w:b/>
      <w:bCs w:val="0"/>
      <w:color w:val="303F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137"/>
    <w:pPr>
      <w:tabs>
        <w:tab w:val="center" w:pos="4680"/>
        <w:tab w:val="right" w:pos="9360"/>
      </w:tabs>
    </w:pPr>
  </w:style>
  <w:style w:type="character" w:customStyle="1" w:styleId="HeaderChar">
    <w:name w:val="Header Char"/>
    <w:basedOn w:val="DefaultParagraphFont"/>
    <w:link w:val="Header"/>
    <w:uiPriority w:val="99"/>
    <w:rsid w:val="008E6137"/>
  </w:style>
  <w:style w:type="paragraph" w:styleId="Footer">
    <w:name w:val="footer"/>
    <w:basedOn w:val="Normal"/>
    <w:link w:val="FooterChar"/>
    <w:uiPriority w:val="99"/>
    <w:unhideWhenUsed/>
    <w:rsid w:val="008E6137"/>
    <w:pPr>
      <w:tabs>
        <w:tab w:val="center" w:pos="4680"/>
        <w:tab w:val="right" w:pos="9360"/>
      </w:tabs>
    </w:pPr>
  </w:style>
  <w:style w:type="character" w:customStyle="1" w:styleId="FooterChar">
    <w:name w:val="Footer Char"/>
    <w:basedOn w:val="DefaultParagraphFont"/>
    <w:link w:val="Footer"/>
    <w:uiPriority w:val="99"/>
    <w:rsid w:val="008E6137"/>
  </w:style>
  <w:style w:type="paragraph" w:styleId="NoSpacing">
    <w:name w:val="No Spacing"/>
    <w:uiPriority w:val="1"/>
    <w:qFormat/>
    <w:rsid w:val="008C297B"/>
    <w:rPr>
      <w:bCs/>
    </w:rPr>
  </w:style>
  <w:style w:type="character" w:customStyle="1" w:styleId="Heading1Char">
    <w:name w:val="Heading 1 Char"/>
    <w:basedOn w:val="DefaultParagraphFont"/>
    <w:link w:val="Heading1"/>
    <w:uiPriority w:val="9"/>
    <w:rsid w:val="00B0309D"/>
    <w:rPr>
      <w:rFonts w:asciiTheme="majorHAnsi" w:eastAsiaTheme="majorEastAsia" w:hAnsiTheme="majorHAnsi" w:cstheme="majorBidi"/>
      <w:b/>
      <w:color w:val="303F53"/>
      <w:sz w:val="32"/>
      <w:szCs w:val="32"/>
    </w:rPr>
  </w:style>
  <w:style w:type="character" w:customStyle="1" w:styleId="Heading2Char">
    <w:name w:val="Heading 2 Char"/>
    <w:basedOn w:val="DefaultParagraphFont"/>
    <w:link w:val="Heading2"/>
    <w:uiPriority w:val="9"/>
    <w:rsid w:val="00B0309D"/>
    <w:rPr>
      <w:rFonts w:asciiTheme="majorHAnsi" w:eastAsiaTheme="majorEastAsia" w:hAnsiTheme="majorHAnsi" w:cstheme="majorBidi"/>
      <w:b/>
      <w:color w:val="0067B1"/>
      <w:sz w:val="28"/>
      <w:szCs w:val="28"/>
    </w:rPr>
  </w:style>
  <w:style w:type="character" w:customStyle="1" w:styleId="Heading3Char">
    <w:name w:val="Heading 3 Char"/>
    <w:basedOn w:val="DefaultParagraphFont"/>
    <w:link w:val="Heading3"/>
    <w:uiPriority w:val="9"/>
    <w:rsid w:val="001000E2"/>
    <w:rPr>
      <w:rFonts w:asciiTheme="majorHAnsi" w:eastAsiaTheme="majorEastAsia" w:hAnsiTheme="majorHAnsi" w:cstheme="majorBidi"/>
      <w:b/>
      <w:color w:val="303F53"/>
    </w:rPr>
  </w:style>
  <w:style w:type="paragraph" w:styleId="ListParagraph">
    <w:name w:val="List Paragraph"/>
    <w:basedOn w:val="Normal"/>
    <w:uiPriority w:val="34"/>
    <w:qFormat/>
    <w:rsid w:val="001000E2"/>
    <w:pPr>
      <w:numPr>
        <w:numId w:val="1"/>
      </w:numPr>
      <w:contextualSpacing/>
    </w:pPr>
  </w:style>
  <w:style w:type="table" w:styleId="TableGrid">
    <w:name w:val="Table Grid"/>
    <w:basedOn w:val="TableNormal"/>
    <w:uiPriority w:val="39"/>
    <w:rsid w:val="00B44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30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aliases w:val="NurseTim Webinar Table"/>
    <w:basedOn w:val="TableNormal"/>
    <w:uiPriority w:val="41"/>
    <w:rsid w:val="00EC4609"/>
    <w:rPr>
      <w:sz w:val="20"/>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cPr>
      <w:shd w:val="clear" w:color="auto" w:fill="FFFFFF" w:themeFill="background1"/>
      <w:vAlign w:val="center"/>
    </w:tcPr>
    <w:tblStylePr w:type="firstRow">
      <w:pPr>
        <w:jc w:val="left"/>
      </w:pPr>
      <w:rPr>
        <w:b/>
        <w:bCs/>
        <w:color w:val="FFFFFF" w:themeColor="background1"/>
        <w:sz w:val="24"/>
      </w:rPr>
      <w:tblPr/>
      <w:trPr>
        <w:tblHeader/>
      </w:trPr>
      <w:tcPr>
        <w:shd w:val="clear" w:color="auto" w:fill="0067B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DCDDDF" w:themeFill="accent1" w:themeFillTint="33"/>
      </w:tcPr>
    </w:tblStylePr>
    <w:tblStylePr w:type="band1Horz">
      <w:tblPr/>
      <w:tcPr>
        <w:shd w:val="clear" w:color="auto" w:fill="DCDDDF" w:themeFill="accent1" w:themeFillTint="33"/>
      </w:tcPr>
    </w:tblStylePr>
    <w:tblStylePr w:type="band2Horz">
      <w:tblPr/>
      <w:tcPr>
        <w:shd w:val="clear" w:color="auto" w:fill="FFFFFF" w:themeFill="background1"/>
      </w:tcPr>
    </w:tblStylePr>
  </w:style>
  <w:style w:type="table" w:styleId="PlainTable2">
    <w:name w:val="Plain Table 2"/>
    <w:basedOn w:val="TableNormal"/>
    <w:uiPriority w:val="42"/>
    <w:rsid w:val="00B0309D"/>
    <w:tblPr>
      <w:tblStyleRowBandSize w:val="1"/>
      <w:tblStyleColBandSize w:val="1"/>
      <w:tblBorders>
        <w:top w:val="single" w:sz="4" w:space="0" w:color="869CB9" w:themeColor="text1" w:themeTint="80"/>
        <w:bottom w:val="single" w:sz="4" w:space="0" w:color="869CB9" w:themeColor="text1" w:themeTint="80"/>
      </w:tblBorders>
    </w:tblPr>
    <w:tblStylePr w:type="firstRow">
      <w:rPr>
        <w:b/>
        <w:bCs/>
      </w:rPr>
      <w:tblPr/>
      <w:tcPr>
        <w:tcBorders>
          <w:bottom w:val="single" w:sz="4" w:space="0" w:color="869CB9" w:themeColor="text1" w:themeTint="80"/>
        </w:tcBorders>
      </w:tcPr>
    </w:tblStylePr>
    <w:tblStylePr w:type="lastRow">
      <w:rPr>
        <w:b/>
        <w:bCs/>
      </w:rPr>
      <w:tblPr/>
      <w:tcPr>
        <w:tcBorders>
          <w:top w:val="single" w:sz="4" w:space="0" w:color="869CB9" w:themeColor="text1" w:themeTint="80"/>
        </w:tcBorders>
      </w:tcPr>
    </w:tblStylePr>
    <w:tblStylePr w:type="firstCol">
      <w:rPr>
        <w:b/>
        <w:bCs/>
      </w:rPr>
    </w:tblStylePr>
    <w:tblStylePr w:type="lastCol">
      <w:rPr>
        <w:b/>
        <w:bCs/>
      </w:rPr>
    </w:tblStylePr>
    <w:tblStylePr w:type="band1Vert">
      <w:tblPr/>
      <w:tcPr>
        <w:tcBorders>
          <w:left w:val="single" w:sz="4" w:space="0" w:color="869CB9" w:themeColor="text1" w:themeTint="80"/>
          <w:right w:val="single" w:sz="4" w:space="0" w:color="869CB9" w:themeColor="text1" w:themeTint="80"/>
        </w:tcBorders>
      </w:tcPr>
    </w:tblStylePr>
    <w:tblStylePr w:type="band2Vert">
      <w:tblPr/>
      <w:tcPr>
        <w:tcBorders>
          <w:left w:val="single" w:sz="4" w:space="0" w:color="869CB9" w:themeColor="text1" w:themeTint="80"/>
          <w:right w:val="single" w:sz="4" w:space="0" w:color="869CB9" w:themeColor="text1" w:themeTint="80"/>
        </w:tcBorders>
      </w:tcPr>
    </w:tblStylePr>
    <w:tblStylePr w:type="band1Horz">
      <w:tblPr/>
      <w:tcPr>
        <w:tcBorders>
          <w:top w:val="single" w:sz="4" w:space="0" w:color="869CB9" w:themeColor="text1" w:themeTint="80"/>
          <w:bottom w:val="single" w:sz="4" w:space="0" w:color="869CB9" w:themeColor="text1" w:themeTint="80"/>
        </w:tcBorders>
      </w:tcPr>
    </w:tblStylePr>
  </w:style>
  <w:style w:type="table" w:styleId="PlainTable3">
    <w:name w:val="Plain Table 3"/>
    <w:basedOn w:val="TableNormal"/>
    <w:uiPriority w:val="43"/>
    <w:rsid w:val="00B0309D"/>
    <w:tblPr>
      <w:tblStyleRowBandSize w:val="1"/>
      <w:tblStyleColBandSize w:val="1"/>
    </w:tblPr>
    <w:tblStylePr w:type="firstRow">
      <w:rPr>
        <w:b/>
        <w:bCs/>
        <w:caps/>
      </w:rPr>
      <w:tblPr/>
      <w:tcPr>
        <w:tcBorders>
          <w:bottom w:val="single" w:sz="4" w:space="0" w:color="869C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9C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030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46A8D"/>
    <w:rPr>
      <w:b/>
      <w:bCs/>
    </w:rPr>
  </w:style>
  <w:style w:type="character" w:styleId="Hyperlink">
    <w:name w:val="Hyperlink"/>
    <w:basedOn w:val="DefaultParagraphFont"/>
    <w:uiPriority w:val="99"/>
    <w:semiHidden/>
    <w:unhideWhenUsed/>
    <w:rsid w:val="00446A8D"/>
    <w:rPr>
      <w:color w:val="0000FF"/>
      <w:u w:val="single"/>
    </w:rPr>
  </w:style>
  <w:style w:type="paragraph" w:styleId="NormalWeb">
    <w:name w:val="Normal (Web)"/>
    <w:basedOn w:val="Normal"/>
    <w:uiPriority w:val="99"/>
    <w:unhideWhenUsed/>
    <w:rsid w:val="00446A8D"/>
    <w:pPr>
      <w:spacing w:before="100" w:beforeAutospacing="1" w:after="100" w:afterAutospacing="1" w:line="240" w:lineRule="auto"/>
    </w:pPr>
    <w:rPr>
      <w:rFonts w:ascii="Times New Roman" w:eastAsia="Times New Roman" w:hAnsi="Times New Roman" w:cs="Times New Roman"/>
      <w:bCs w:val="0"/>
    </w:rPr>
  </w:style>
  <w:style w:type="character" w:styleId="CommentReference">
    <w:name w:val="annotation reference"/>
    <w:basedOn w:val="DefaultParagraphFont"/>
    <w:uiPriority w:val="99"/>
    <w:semiHidden/>
    <w:unhideWhenUsed/>
    <w:rsid w:val="00446A8D"/>
    <w:rPr>
      <w:sz w:val="16"/>
      <w:szCs w:val="16"/>
    </w:rPr>
  </w:style>
  <w:style w:type="paragraph" w:styleId="CommentText">
    <w:name w:val="annotation text"/>
    <w:basedOn w:val="Normal"/>
    <w:link w:val="CommentTextChar"/>
    <w:uiPriority w:val="99"/>
    <w:unhideWhenUsed/>
    <w:rsid w:val="00446A8D"/>
    <w:pPr>
      <w:spacing w:line="240" w:lineRule="auto"/>
    </w:pPr>
    <w:rPr>
      <w:rFonts w:ascii="Times New Roman" w:hAnsi="Times New Roman"/>
      <w:bCs w:val="0"/>
      <w:sz w:val="20"/>
      <w:szCs w:val="20"/>
    </w:rPr>
  </w:style>
  <w:style w:type="character" w:customStyle="1" w:styleId="CommentTextChar">
    <w:name w:val="Comment Text Char"/>
    <w:basedOn w:val="DefaultParagraphFont"/>
    <w:link w:val="CommentText"/>
    <w:uiPriority w:val="99"/>
    <w:rsid w:val="00446A8D"/>
    <w:rPr>
      <w:rFonts w:ascii="Times New Roman" w:hAnsi="Times New Roman"/>
      <w:sz w:val="20"/>
      <w:szCs w:val="20"/>
    </w:rPr>
  </w:style>
  <w:style w:type="paragraph" w:styleId="BalloonText">
    <w:name w:val="Balloon Text"/>
    <w:basedOn w:val="Normal"/>
    <w:link w:val="BalloonTextChar"/>
    <w:uiPriority w:val="99"/>
    <w:semiHidden/>
    <w:unhideWhenUsed/>
    <w:rsid w:val="00446A8D"/>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6A8D"/>
    <w:rPr>
      <w:rFonts w:ascii="Times New Roman" w:hAnsi="Times New Roman"/>
      <w:bCs/>
      <w:sz w:val="18"/>
      <w:szCs w:val="18"/>
    </w:rPr>
  </w:style>
  <w:style w:type="table" w:customStyle="1" w:styleId="NurseTim">
    <w:name w:val="NurseTim"/>
    <w:basedOn w:val="TableNormal"/>
    <w:uiPriority w:val="99"/>
    <w:rsid w:val="00EC4609"/>
    <w:rPr>
      <w:rFonts w:cs="Times New Roman (Body CS)"/>
      <w:color w:val="000000" w:themeColor="accent6"/>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5" w:type="dxa"/>
        <w:left w:w="115" w:type="dxa"/>
        <w:bottom w:w="115" w:type="dxa"/>
        <w:right w:w="115" w:type="dxa"/>
      </w:tblCellMar>
    </w:tblPr>
    <w:trPr>
      <w:tblHeader/>
    </w:trPr>
  </w:style>
  <w:style w:type="character" w:styleId="PageNumber">
    <w:name w:val="page number"/>
    <w:basedOn w:val="DefaultParagraphFont"/>
    <w:uiPriority w:val="99"/>
    <w:semiHidden/>
    <w:unhideWhenUsed/>
    <w:rsid w:val="007A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tandard_dark">
  <a:themeElements>
    <a:clrScheme name="NurseThink">
      <a:dk1>
        <a:srgbClr val="303F53"/>
      </a:dk1>
      <a:lt1>
        <a:srgbClr val="FFFFFF"/>
      </a:lt1>
      <a:dk2>
        <a:srgbClr val="0067B1"/>
      </a:dk2>
      <a:lt2>
        <a:srgbClr val="FFFFFF"/>
      </a:lt2>
      <a:accent1>
        <a:srgbClr val="56595F"/>
      </a:accent1>
      <a:accent2>
        <a:srgbClr val="ECAA20"/>
      </a:accent2>
      <a:accent3>
        <a:srgbClr val="641F45"/>
      </a:accent3>
      <a:accent4>
        <a:srgbClr val="A2282C"/>
      </a:accent4>
      <a:accent5>
        <a:srgbClr val="DBDCE1"/>
      </a:accent5>
      <a:accent6>
        <a:srgbClr val="000000"/>
      </a:accent6>
      <a:hlink>
        <a:srgbClr val="0067B1"/>
      </a:hlink>
      <a:folHlink>
        <a:srgbClr val="0067B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_dark" id="{B4E8E843-1D61-BA4A-8BC9-EDA55EB37C5D}" vid="{6FC0F934-B03C-FA44-B40A-716C37776A7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Designer Two</dc:creator>
  <cp:keywords/>
  <dc:description/>
  <cp:lastModifiedBy>Judith Herrman</cp:lastModifiedBy>
  <cp:revision>2</cp:revision>
  <cp:lastPrinted>2020-09-03T01:09:00Z</cp:lastPrinted>
  <dcterms:created xsi:type="dcterms:W3CDTF">2021-02-16T22:16:00Z</dcterms:created>
  <dcterms:modified xsi:type="dcterms:W3CDTF">2021-02-16T22:16:00Z</dcterms:modified>
</cp:coreProperties>
</file>